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2DDDEB" w14:textId="5B208006" w:rsidR="00E96C3F" w:rsidRPr="0006058A" w:rsidRDefault="00933364" w:rsidP="0006058A">
      <w:pPr>
        <w:spacing w:after="0"/>
        <w:rPr>
          <w:b/>
          <w:sz w:val="28"/>
        </w:rPr>
      </w:pPr>
      <w:r w:rsidRPr="0006058A">
        <w:rPr>
          <w:b/>
          <w:sz w:val="28"/>
        </w:rPr>
        <w:t>HADRAG</w:t>
      </w:r>
      <w:r w:rsidR="00855E90">
        <w:rPr>
          <w:b/>
          <w:sz w:val="28"/>
        </w:rPr>
        <w:t xml:space="preserve"> – copy of on-line response to</w:t>
      </w:r>
    </w:p>
    <w:p w14:paraId="6AE42558" w14:textId="08D52059" w:rsidR="00933364" w:rsidRDefault="00933364" w:rsidP="0006058A">
      <w:pPr>
        <w:spacing w:after="0"/>
        <w:rPr>
          <w:b/>
          <w:sz w:val="28"/>
        </w:rPr>
      </w:pPr>
      <w:r w:rsidRPr="0006058A">
        <w:rPr>
          <w:b/>
          <w:sz w:val="28"/>
        </w:rPr>
        <w:t>RDG/TF Easier Fares Consultation</w:t>
      </w:r>
    </w:p>
    <w:p w14:paraId="7346B040" w14:textId="2E3FE784" w:rsidR="00855E90" w:rsidRPr="00855E90" w:rsidRDefault="00855E90" w:rsidP="0006058A">
      <w:pPr>
        <w:spacing w:after="0"/>
        <w:rPr>
          <w:sz w:val="24"/>
        </w:rPr>
      </w:pPr>
      <w:r w:rsidRPr="00855E90">
        <w:rPr>
          <w:sz w:val="24"/>
        </w:rPr>
        <w:t>(sent 7 Sep’18)</w:t>
      </w:r>
    </w:p>
    <w:p w14:paraId="6C31AAA6" w14:textId="486C89DB" w:rsidR="009A0DD8" w:rsidRDefault="009A0DD8" w:rsidP="0006058A">
      <w:pPr>
        <w:spacing w:after="0"/>
        <w:rPr>
          <w:b/>
          <w:sz w:val="28"/>
        </w:rPr>
      </w:pPr>
    </w:p>
    <w:p w14:paraId="06F1719A" w14:textId="6ADA0E75" w:rsidR="009A0DD8" w:rsidRDefault="009A0DD8" w:rsidP="0006058A">
      <w:pPr>
        <w:spacing w:after="0"/>
        <w:rPr>
          <w:b/>
          <w:sz w:val="28"/>
        </w:rPr>
      </w:pPr>
      <w:r>
        <w:rPr>
          <w:b/>
          <w:sz w:val="28"/>
        </w:rPr>
        <w:t>Questionnaire</w:t>
      </w:r>
      <w:r w:rsidR="00855E90">
        <w:rPr>
          <w:b/>
          <w:sz w:val="28"/>
        </w:rPr>
        <w:t xml:space="preserve"> (multiple choice) questions</w:t>
      </w:r>
    </w:p>
    <w:p w14:paraId="4A69836F" w14:textId="77777777" w:rsidR="00855E90" w:rsidRDefault="00855E90" w:rsidP="0006058A">
      <w:pPr>
        <w:spacing w:after="0"/>
        <w:rPr>
          <w:b/>
          <w:sz w:val="28"/>
        </w:rPr>
      </w:pPr>
    </w:p>
    <w:p w14:paraId="70DF8563" w14:textId="284A93D9" w:rsidR="00D20012" w:rsidRDefault="00D20012" w:rsidP="0006058A">
      <w:pPr>
        <w:spacing w:after="0"/>
        <w:rPr>
          <w:b/>
          <w:sz w:val="28"/>
        </w:rPr>
      </w:pPr>
      <w:r>
        <w:rPr>
          <w:b/>
          <w:sz w:val="28"/>
        </w:rPr>
        <w:t>Part 1 fares structure:</w:t>
      </w:r>
    </w:p>
    <w:p w14:paraId="5016AB85" w14:textId="77777777" w:rsidR="00D20012" w:rsidRDefault="00D20012" w:rsidP="0006058A">
      <w:pPr>
        <w:spacing w:after="0"/>
        <w:rPr>
          <w:b/>
          <w:sz w:val="28"/>
        </w:rPr>
      </w:pPr>
    </w:p>
    <w:p w14:paraId="54902038" w14:textId="77777777" w:rsidR="009A0DD8" w:rsidRPr="00855E90" w:rsidRDefault="009A0DD8" w:rsidP="009A0DD8">
      <w:pPr>
        <w:spacing w:after="0" w:line="343" w:lineRule="atLeast"/>
        <w:outlineLvl w:val="2"/>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Fares based on distance travelled</w:t>
      </w:r>
      <w:r w:rsidRPr="00855E90">
        <w:rPr>
          <w:rFonts w:ascii="Arial" w:eastAsia="Times New Roman" w:hAnsi="Arial" w:cs="Arial"/>
          <w:color w:val="333333"/>
          <w:sz w:val="20"/>
          <w:szCs w:val="20"/>
          <w:lang w:eastAsia="en-GB"/>
        </w:rPr>
        <w:t xml:space="preserve"> (e.g. there is a cost per mile travelled).</w:t>
      </w:r>
      <w:r w:rsidRPr="00855E90">
        <w:rPr>
          <w:rFonts w:ascii="Arial" w:eastAsia="Times New Roman" w:hAnsi="Arial" w:cs="Arial"/>
          <w:color w:val="333333"/>
          <w:sz w:val="20"/>
          <w:szCs w:val="20"/>
          <w:lang w:eastAsia="en-GB"/>
        </w:rPr>
        <w:br/>
        <w:t xml:space="preserve">This may mean that some fares become higher than now and some become lower than now. </w:t>
      </w:r>
    </w:p>
    <w:p w14:paraId="3830D471" w14:textId="680AFFDA" w:rsidR="009A0DD8" w:rsidRPr="00855E90" w:rsidRDefault="009A0DD8" w:rsidP="009A0DD8">
      <w:pPr>
        <w:numPr>
          <w:ilvl w:val="0"/>
          <w:numId w:val="7"/>
        </w:numPr>
        <w:spacing w:after="0" w:line="240" w:lineRule="auto"/>
        <w:ind w:left="0"/>
        <w:rPr>
          <w:rFonts w:ascii="Arial" w:eastAsia="Times New Roman" w:hAnsi="Arial" w:cs="Arial"/>
          <w:b/>
          <w:color w:val="555555"/>
          <w:sz w:val="20"/>
          <w:szCs w:val="20"/>
          <w:lang w:eastAsia="en-GB"/>
        </w:rPr>
      </w:pPr>
      <w:r w:rsidRPr="00855E90">
        <w:rPr>
          <w:rFonts w:ascii="Arial" w:eastAsia="Times New Roman" w:hAnsi="Arial" w:cs="Arial"/>
          <w:color w:val="555555"/>
          <w:sz w:val="20"/>
          <w:szCs w:val="20"/>
          <w:lang w:eastAsia="en-GB"/>
        </w:rPr>
        <w:object w:dxaOrig="330" w:dyaOrig="300" w14:anchorId="4A3454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6.5pt;height:15pt" o:ole="">
            <v:imagedata r:id="rId7" o:title=""/>
          </v:shape>
          <w:control r:id="rId8" w:name="DefaultOcxName" w:shapeid="_x0000_i1027"/>
        </w:object>
      </w:r>
      <w:proofErr w:type="gramStart"/>
      <w:r w:rsidRPr="00855E90">
        <w:rPr>
          <w:rFonts w:ascii="Arial" w:eastAsia="Times New Roman" w:hAnsi="Arial" w:cs="Arial"/>
          <w:b/>
          <w:color w:val="555555"/>
          <w:sz w:val="20"/>
          <w:szCs w:val="20"/>
          <w:lang w:eastAsia="en-GB"/>
        </w:rPr>
        <w:t>Definitely consider</w:t>
      </w:r>
      <w:proofErr w:type="gramEnd"/>
    </w:p>
    <w:p w14:paraId="09064171" w14:textId="50093290" w:rsidR="009A0DD8" w:rsidRPr="00855E90" w:rsidRDefault="009A0DD8" w:rsidP="009A0DD8">
      <w:pPr>
        <w:spacing w:after="0" w:line="240" w:lineRule="auto"/>
        <w:rPr>
          <w:rFonts w:ascii="Arial" w:eastAsia="Times New Roman" w:hAnsi="Arial" w:cs="Arial"/>
          <w:color w:val="555555"/>
          <w:sz w:val="20"/>
          <w:szCs w:val="20"/>
          <w:lang w:eastAsia="en-GB"/>
        </w:rPr>
      </w:pPr>
    </w:p>
    <w:p w14:paraId="3334ED36" w14:textId="77777777" w:rsidR="009A0DD8" w:rsidRPr="00855E90" w:rsidRDefault="009A0DD8" w:rsidP="009A0DD8">
      <w:pPr>
        <w:spacing w:after="0" w:line="343" w:lineRule="atLeast"/>
        <w:outlineLvl w:val="2"/>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 xml:space="preserve">Fares based on the level of service received </w:t>
      </w:r>
      <w:r w:rsidRPr="00855E90">
        <w:rPr>
          <w:rFonts w:ascii="Arial" w:eastAsia="Times New Roman" w:hAnsi="Arial" w:cs="Arial"/>
          <w:color w:val="333333"/>
          <w:sz w:val="20"/>
          <w:szCs w:val="20"/>
          <w:lang w:eastAsia="en-GB"/>
        </w:rPr>
        <w:t xml:space="preserve">(e.g. fares for routes with a lower quality service - such as slower, less regular and more basic trains - are lower than fares for routes with a higher quality service). This may mean that some fares become higher than now and some fares become lower than now. </w:t>
      </w:r>
    </w:p>
    <w:p w14:paraId="107CFBEC" w14:textId="0ED21CC6" w:rsidR="009A0DD8" w:rsidRPr="00855E90" w:rsidRDefault="009A0DD8" w:rsidP="009A0DD8">
      <w:pPr>
        <w:numPr>
          <w:ilvl w:val="0"/>
          <w:numId w:val="8"/>
        </w:numPr>
        <w:spacing w:after="0" w:line="240" w:lineRule="auto"/>
        <w:ind w:left="0"/>
        <w:rPr>
          <w:rFonts w:ascii="Arial" w:eastAsia="Times New Roman" w:hAnsi="Arial" w:cs="Arial"/>
          <w:b/>
          <w:color w:val="555555"/>
          <w:sz w:val="20"/>
          <w:szCs w:val="20"/>
          <w:lang w:eastAsia="en-GB"/>
        </w:rPr>
      </w:pPr>
      <w:r w:rsidRPr="00855E90">
        <w:rPr>
          <w:rFonts w:ascii="Arial" w:eastAsia="Times New Roman" w:hAnsi="Arial" w:cs="Arial"/>
          <w:color w:val="555555"/>
          <w:sz w:val="20"/>
          <w:szCs w:val="20"/>
          <w:lang w:eastAsia="en-GB"/>
        </w:rPr>
        <w:object w:dxaOrig="330" w:dyaOrig="300" w14:anchorId="5DA58D91">
          <v:shape id="_x0000_i1031" type="#_x0000_t75" style="width:16.5pt;height:15pt" o:ole="">
            <v:imagedata r:id="rId7" o:title=""/>
          </v:shape>
          <w:control r:id="rId9" w:name="DefaultOcxName1" w:shapeid="_x0000_i1031"/>
        </w:object>
      </w:r>
      <w:proofErr w:type="gramStart"/>
      <w:r w:rsidRPr="00855E90">
        <w:rPr>
          <w:rFonts w:ascii="Arial" w:eastAsia="Times New Roman" w:hAnsi="Arial" w:cs="Arial"/>
          <w:b/>
          <w:color w:val="555555"/>
          <w:sz w:val="20"/>
          <w:szCs w:val="20"/>
          <w:lang w:eastAsia="en-GB"/>
        </w:rPr>
        <w:t>Definitely consider</w:t>
      </w:r>
      <w:proofErr w:type="gramEnd"/>
    </w:p>
    <w:p w14:paraId="0BE5A617" w14:textId="2DA6A3C2" w:rsidR="009A0DD8" w:rsidRPr="00855E90" w:rsidRDefault="009A0DD8" w:rsidP="009A0DD8">
      <w:pPr>
        <w:spacing w:after="0" w:line="240" w:lineRule="auto"/>
        <w:rPr>
          <w:rFonts w:ascii="Arial" w:eastAsia="Times New Roman" w:hAnsi="Arial" w:cs="Arial"/>
          <w:color w:val="555555"/>
          <w:sz w:val="20"/>
          <w:szCs w:val="20"/>
          <w:lang w:eastAsia="en-GB"/>
        </w:rPr>
      </w:pPr>
    </w:p>
    <w:p w14:paraId="25B33CE0" w14:textId="77290355" w:rsidR="009A0DD8" w:rsidRPr="00855E90" w:rsidRDefault="009A0DD8" w:rsidP="009A0DD8">
      <w:pPr>
        <w:spacing w:after="0" w:line="343" w:lineRule="atLeast"/>
        <w:outlineLvl w:val="2"/>
        <w:rPr>
          <w:rFonts w:ascii="Arial" w:eastAsia="Times New Roman" w:hAnsi="Arial" w:cs="Arial"/>
          <w:color w:val="555555"/>
          <w:sz w:val="20"/>
          <w:szCs w:val="20"/>
          <w:lang w:eastAsia="en-GB"/>
        </w:rPr>
      </w:pPr>
      <w:r w:rsidRPr="00855E90">
        <w:rPr>
          <w:rFonts w:ascii="Arial" w:eastAsia="Times New Roman" w:hAnsi="Arial" w:cs="Arial"/>
          <w:b/>
          <w:bCs/>
          <w:color w:val="333333"/>
          <w:sz w:val="20"/>
          <w:szCs w:val="20"/>
          <w:lang w:eastAsia="en-GB"/>
        </w:rPr>
        <w:t xml:space="preserve">Fares where the cost is the same </w:t>
      </w:r>
      <w:proofErr w:type="gramStart"/>
      <w:r w:rsidRPr="00855E90">
        <w:rPr>
          <w:rFonts w:ascii="Arial" w:eastAsia="Times New Roman" w:hAnsi="Arial" w:cs="Arial"/>
          <w:b/>
          <w:bCs/>
          <w:color w:val="333333"/>
          <w:sz w:val="20"/>
          <w:szCs w:val="20"/>
          <w:lang w:eastAsia="en-GB"/>
        </w:rPr>
        <w:t>at all times</w:t>
      </w:r>
      <w:proofErr w:type="gramEnd"/>
      <w:r w:rsidRPr="00855E90">
        <w:rPr>
          <w:rFonts w:ascii="Arial" w:eastAsia="Times New Roman" w:hAnsi="Arial" w:cs="Arial"/>
          <w:b/>
          <w:bCs/>
          <w:color w:val="333333"/>
          <w:sz w:val="20"/>
          <w:szCs w:val="20"/>
          <w:lang w:eastAsia="en-GB"/>
        </w:rPr>
        <w:t xml:space="preserve"> of day and for all days of the week</w:t>
      </w:r>
      <w:r w:rsidRPr="00855E90">
        <w:rPr>
          <w:rFonts w:ascii="Arial" w:eastAsia="Times New Roman" w:hAnsi="Arial" w:cs="Arial"/>
          <w:color w:val="333333"/>
          <w:sz w:val="20"/>
          <w:szCs w:val="20"/>
          <w:lang w:eastAsia="en-GB"/>
        </w:rPr>
        <w:t xml:space="preserve"> (e.g. fares are the same at busy (peak) and less busy (off-peak) times). This may mean that fares at off-peak times become higher than now and fares at peak times become lower than now. As a </w:t>
      </w:r>
      <w:proofErr w:type="gramStart"/>
      <w:r w:rsidRPr="00855E90">
        <w:rPr>
          <w:rFonts w:ascii="Arial" w:eastAsia="Times New Roman" w:hAnsi="Arial" w:cs="Arial"/>
          <w:color w:val="333333"/>
          <w:sz w:val="20"/>
          <w:szCs w:val="20"/>
          <w:lang w:eastAsia="en-GB"/>
        </w:rPr>
        <w:t>result</w:t>
      </w:r>
      <w:proofErr w:type="gramEnd"/>
      <w:r w:rsidRPr="00855E90">
        <w:rPr>
          <w:rFonts w:ascii="Arial" w:eastAsia="Times New Roman" w:hAnsi="Arial" w:cs="Arial"/>
          <w:color w:val="333333"/>
          <w:sz w:val="20"/>
          <w:szCs w:val="20"/>
          <w:lang w:eastAsia="en-GB"/>
        </w:rPr>
        <w:t xml:space="preserve"> trains during peak times may be busier than now. </w:t>
      </w:r>
      <w:r w:rsidRPr="00855E90">
        <w:rPr>
          <w:rFonts w:ascii="Arial" w:eastAsia="Times New Roman" w:hAnsi="Arial" w:cs="Arial"/>
          <w:color w:val="555555"/>
          <w:sz w:val="20"/>
          <w:szCs w:val="20"/>
          <w:lang w:eastAsia="en-GB"/>
        </w:rPr>
        <w:object w:dxaOrig="330" w:dyaOrig="300" w14:anchorId="64965BAE">
          <v:shape id="_x0000_i1057" type="#_x0000_t75" style="width:16.5pt;height:15pt" o:ole="">
            <v:imagedata r:id="rId7" o:title=""/>
          </v:shape>
          <w:control r:id="rId10" w:name="DefaultOcxName2" w:shapeid="_x0000_i1057"/>
        </w:object>
      </w:r>
    </w:p>
    <w:p w14:paraId="68333125" w14:textId="0B2440B3" w:rsidR="009A0DD8" w:rsidRPr="00855E90" w:rsidRDefault="009A0DD8" w:rsidP="009A0DD8">
      <w:pPr>
        <w:numPr>
          <w:ilvl w:val="0"/>
          <w:numId w:val="9"/>
        </w:numPr>
        <w:spacing w:after="0" w:line="240" w:lineRule="auto"/>
        <w:ind w:left="0"/>
        <w:rPr>
          <w:rFonts w:ascii="Arial" w:eastAsia="Times New Roman" w:hAnsi="Arial" w:cs="Arial"/>
          <w:b/>
          <w:color w:val="555555"/>
          <w:sz w:val="20"/>
          <w:szCs w:val="20"/>
          <w:lang w:eastAsia="en-GB"/>
        </w:rPr>
      </w:pPr>
      <w:r w:rsidRPr="00855E90">
        <w:rPr>
          <w:rFonts w:ascii="Arial" w:eastAsia="Times New Roman" w:hAnsi="Arial" w:cs="Arial"/>
          <w:color w:val="555555"/>
          <w:sz w:val="20"/>
          <w:szCs w:val="20"/>
          <w:lang w:eastAsia="en-GB"/>
        </w:rPr>
        <w:object w:dxaOrig="330" w:dyaOrig="300" w14:anchorId="7748142C">
          <v:shape id="_x0000_i1058" type="#_x0000_t75" style="width:16.5pt;height:15pt" o:ole="">
            <v:imagedata r:id="rId11" o:title=""/>
          </v:shape>
          <w:control r:id="rId12" w:name="DefaultOcxName11" w:shapeid="_x0000_i1058"/>
        </w:object>
      </w:r>
      <w:r w:rsidRPr="00855E90">
        <w:rPr>
          <w:rFonts w:ascii="Arial" w:eastAsia="Times New Roman" w:hAnsi="Arial" w:cs="Arial"/>
          <w:b/>
          <w:color w:val="555555"/>
          <w:sz w:val="20"/>
          <w:szCs w:val="20"/>
          <w:lang w:eastAsia="en-GB"/>
        </w:rPr>
        <w:t>Maybe consider</w:t>
      </w:r>
    </w:p>
    <w:p w14:paraId="6CE51C6B" w14:textId="3B48758A" w:rsidR="009A0DD8" w:rsidRPr="00855E90" w:rsidRDefault="009A0DD8" w:rsidP="009A0DD8">
      <w:pPr>
        <w:spacing w:after="0" w:line="240" w:lineRule="auto"/>
        <w:rPr>
          <w:rFonts w:ascii="Arial" w:eastAsia="Times New Roman" w:hAnsi="Arial" w:cs="Arial"/>
          <w:color w:val="555555"/>
          <w:sz w:val="20"/>
          <w:szCs w:val="20"/>
          <w:lang w:eastAsia="en-GB"/>
        </w:rPr>
      </w:pPr>
    </w:p>
    <w:p w14:paraId="4955E24D" w14:textId="77777777" w:rsidR="009A0DD8" w:rsidRPr="00855E90" w:rsidRDefault="009A0DD8" w:rsidP="009A0DD8">
      <w:pPr>
        <w:spacing w:after="0" w:line="343" w:lineRule="atLeast"/>
        <w:outlineLvl w:val="2"/>
        <w:rPr>
          <w:rFonts w:ascii="Arial" w:eastAsia="Times New Roman" w:hAnsi="Arial" w:cs="Arial"/>
          <w:color w:val="555555"/>
          <w:sz w:val="20"/>
          <w:szCs w:val="20"/>
          <w:lang w:eastAsia="en-GB"/>
        </w:rPr>
      </w:pPr>
      <w:r w:rsidRPr="00855E90">
        <w:rPr>
          <w:rFonts w:ascii="Arial" w:eastAsia="Times New Roman" w:hAnsi="Arial" w:cs="Arial"/>
          <w:b/>
          <w:bCs/>
          <w:color w:val="333333"/>
          <w:sz w:val="20"/>
          <w:szCs w:val="20"/>
          <w:lang w:eastAsia="en-GB"/>
        </w:rPr>
        <w:t xml:space="preserve">Fares based on time of booking </w:t>
      </w:r>
      <w:r w:rsidRPr="00855E90">
        <w:rPr>
          <w:rFonts w:ascii="Arial" w:eastAsia="Times New Roman" w:hAnsi="Arial" w:cs="Arial"/>
          <w:color w:val="333333"/>
          <w:sz w:val="20"/>
          <w:szCs w:val="20"/>
          <w:lang w:eastAsia="en-GB"/>
        </w:rPr>
        <w:t xml:space="preserve">(e.g. fares booked in advance of the day of travel are lower than fares available on the day of travel). This may mean that fares for customers booking on the day of travel become slightly higher than now. </w:t>
      </w:r>
      <w:r w:rsidRPr="00855E90">
        <w:rPr>
          <w:rFonts w:ascii="Arial" w:eastAsia="Times New Roman" w:hAnsi="Arial" w:cs="Arial"/>
          <w:color w:val="555555"/>
          <w:sz w:val="20"/>
          <w:szCs w:val="20"/>
          <w:lang w:eastAsia="en-GB"/>
        </w:rPr>
        <w:object w:dxaOrig="330" w:dyaOrig="300" w14:anchorId="262739AB">
          <v:shape id="_x0000_i1047" type="#_x0000_t75" style="width:16.5pt;height:15pt" o:ole="">
            <v:imagedata r:id="rId7" o:title=""/>
          </v:shape>
          <w:control r:id="rId13" w:name="DefaultOcxName21" w:shapeid="_x0000_i1047"/>
        </w:object>
      </w:r>
    </w:p>
    <w:p w14:paraId="19952016" w14:textId="3F556023" w:rsidR="009A0DD8" w:rsidRPr="00855E90" w:rsidRDefault="009A0DD8" w:rsidP="009A0DD8">
      <w:pPr>
        <w:spacing w:after="0" w:line="343" w:lineRule="atLeast"/>
        <w:outlineLvl w:val="2"/>
        <w:rPr>
          <w:rFonts w:ascii="Arial" w:eastAsia="Times New Roman" w:hAnsi="Arial" w:cs="Arial"/>
          <w:b/>
          <w:color w:val="555555"/>
          <w:sz w:val="20"/>
          <w:szCs w:val="20"/>
          <w:lang w:eastAsia="en-GB"/>
        </w:rPr>
      </w:pPr>
      <w:r w:rsidRPr="00855E90">
        <w:rPr>
          <w:rFonts w:ascii="Arial" w:eastAsia="Times New Roman" w:hAnsi="Arial" w:cs="Arial"/>
          <w:b/>
          <w:color w:val="555555"/>
          <w:sz w:val="20"/>
          <w:szCs w:val="20"/>
          <w:lang w:eastAsia="en-GB"/>
        </w:rPr>
        <w:t>Do not consider</w:t>
      </w:r>
    </w:p>
    <w:p w14:paraId="65D1F3EA" w14:textId="77777777" w:rsidR="009A0DD8" w:rsidRPr="00855E90" w:rsidRDefault="009A0DD8" w:rsidP="009A0DD8">
      <w:pPr>
        <w:spacing w:after="0" w:line="240" w:lineRule="auto"/>
        <w:rPr>
          <w:rFonts w:ascii="Arial" w:eastAsia="Times New Roman" w:hAnsi="Arial" w:cs="Arial"/>
          <w:color w:val="555555"/>
          <w:sz w:val="20"/>
          <w:szCs w:val="20"/>
          <w:lang w:eastAsia="en-GB"/>
        </w:rPr>
      </w:pPr>
    </w:p>
    <w:p w14:paraId="256DCD02" w14:textId="405A9F04" w:rsidR="009A0DD8" w:rsidRPr="00855E90" w:rsidRDefault="009A0DD8" w:rsidP="009A0DD8">
      <w:pPr>
        <w:spacing w:after="0" w:line="343" w:lineRule="atLeast"/>
        <w:outlineLvl w:val="2"/>
        <w:rPr>
          <w:rFonts w:ascii="Arial" w:eastAsia="Times New Roman" w:hAnsi="Arial" w:cs="Arial"/>
          <w:b/>
          <w:color w:val="555555"/>
          <w:sz w:val="20"/>
          <w:szCs w:val="20"/>
          <w:lang w:eastAsia="en-GB"/>
        </w:rPr>
      </w:pPr>
      <w:r w:rsidRPr="00855E90">
        <w:rPr>
          <w:rFonts w:ascii="Arial" w:eastAsia="Times New Roman" w:hAnsi="Arial" w:cs="Arial"/>
          <w:b/>
          <w:bCs/>
          <w:color w:val="333333"/>
          <w:sz w:val="20"/>
          <w:szCs w:val="20"/>
          <w:lang w:eastAsia="en-GB"/>
        </w:rPr>
        <w:t>Fares based on the amount of flexibility required</w:t>
      </w:r>
      <w:r w:rsidRPr="00855E90">
        <w:rPr>
          <w:rFonts w:ascii="Arial" w:eastAsia="Times New Roman" w:hAnsi="Arial" w:cs="Arial"/>
          <w:color w:val="333333"/>
          <w:sz w:val="20"/>
          <w:szCs w:val="20"/>
          <w:lang w:eastAsia="en-GB"/>
        </w:rPr>
        <w:t xml:space="preserve"> (e.g. fares for booking travel on a specific train service are lower). This may mean that customers wanting complete flexibility over when they travel pay slightly more than now. </w:t>
      </w:r>
      <w:r w:rsidRPr="00855E90">
        <w:rPr>
          <w:rFonts w:ascii="Arial" w:eastAsia="Times New Roman" w:hAnsi="Arial" w:cs="Arial"/>
          <w:color w:val="555555"/>
          <w:sz w:val="20"/>
          <w:szCs w:val="20"/>
          <w:lang w:eastAsia="en-GB"/>
        </w:rPr>
        <w:object w:dxaOrig="330" w:dyaOrig="300" w14:anchorId="3F2B6FA6">
          <v:shape id="_x0000_i1063" type="#_x0000_t75" style="width:16.5pt;height:15pt" o:ole="">
            <v:imagedata r:id="rId7" o:title=""/>
          </v:shape>
          <w:control r:id="rId14" w:name="DefaultOcxName12" w:shapeid="_x0000_i1063"/>
        </w:object>
      </w:r>
      <w:r w:rsidRPr="00855E90">
        <w:rPr>
          <w:rFonts w:ascii="Arial" w:eastAsia="Times New Roman" w:hAnsi="Arial" w:cs="Arial"/>
          <w:b/>
          <w:color w:val="555555"/>
          <w:sz w:val="20"/>
          <w:szCs w:val="20"/>
          <w:lang w:eastAsia="en-GB"/>
        </w:rPr>
        <w:t>Maybe consider</w:t>
      </w:r>
    </w:p>
    <w:p w14:paraId="56DC7278" w14:textId="43F79C7B" w:rsidR="009A0DD8" w:rsidRPr="00855E90" w:rsidRDefault="009A0DD8" w:rsidP="009A0DD8">
      <w:pPr>
        <w:spacing w:line="343" w:lineRule="atLeast"/>
        <w:rPr>
          <w:rFonts w:ascii="Arial" w:eastAsia="Times New Roman" w:hAnsi="Arial" w:cs="Arial"/>
          <w:color w:val="333333"/>
          <w:sz w:val="20"/>
          <w:szCs w:val="20"/>
          <w:lang w:eastAsia="en-GB"/>
        </w:rPr>
      </w:pPr>
    </w:p>
    <w:p w14:paraId="62204DE4" w14:textId="4E74158F" w:rsidR="009A0DD8" w:rsidRPr="00855E90" w:rsidRDefault="009A0DD8" w:rsidP="009A0DD8">
      <w:pPr>
        <w:spacing w:after="0" w:line="343" w:lineRule="atLeast"/>
        <w:outlineLvl w:val="2"/>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 xml:space="preserve">Fares designed so that it is unnecessary to buy a ‘split-ticket’ </w:t>
      </w:r>
      <w:proofErr w:type="gramStart"/>
      <w:r w:rsidRPr="00855E90">
        <w:rPr>
          <w:rFonts w:ascii="Arial" w:eastAsia="Times New Roman" w:hAnsi="Arial" w:cs="Arial"/>
          <w:b/>
          <w:bCs/>
          <w:color w:val="333333"/>
          <w:sz w:val="20"/>
          <w:szCs w:val="20"/>
          <w:lang w:eastAsia="en-GB"/>
        </w:rPr>
        <w:t>in order to</w:t>
      </w:r>
      <w:proofErr w:type="gramEnd"/>
      <w:r w:rsidRPr="00855E90">
        <w:rPr>
          <w:rFonts w:ascii="Arial" w:eastAsia="Times New Roman" w:hAnsi="Arial" w:cs="Arial"/>
          <w:b/>
          <w:bCs/>
          <w:color w:val="333333"/>
          <w:sz w:val="20"/>
          <w:szCs w:val="20"/>
          <w:lang w:eastAsia="en-GB"/>
        </w:rPr>
        <w:t xml:space="preserve"> get the cheapest deal.</w:t>
      </w:r>
      <w:r w:rsidRPr="00855E90">
        <w:rPr>
          <w:rFonts w:ascii="Arial" w:eastAsia="Times New Roman" w:hAnsi="Arial" w:cs="Arial"/>
          <w:color w:val="333333"/>
          <w:sz w:val="20"/>
          <w:szCs w:val="20"/>
          <w:lang w:eastAsia="en-GB"/>
        </w:rPr>
        <w:t xml:space="preserve"> At present, there are occasions when it is cheaper, when making a journey from A to C, to buy two or more separate tickets e.g. two tickets (A-B and B-C) may be cheaper than one ticket (A-C).</w:t>
      </w:r>
      <w:r w:rsidRPr="00855E90">
        <w:rPr>
          <w:rFonts w:ascii="Arial" w:eastAsia="Times New Roman" w:hAnsi="Arial" w:cs="Arial"/>
          <w:color w:val="333333"/>
          <w:sz w:val="20"/>
          <w:szCs w:val="20"/>
          <w:lang w:eastAsia="en-GB"/>
        </w:rPr>
        <w:br/>
      </w:r>
      <w:r w:rsidRPr="009A0DD8">
        <w:rPr>
          <w:rFonts w:ascii="Arial" w:eastAsia="Times New Roman" w:hAnsi="Arial" w:cs="Arial"/>
          <w:color w:val="333333"/>
          <w:sz w:val="24"/>
          <w:szCs w:val="24"/>
          <w:lang w:eastAsia="en-GB"/>
        </w:rPr>
        <w:br/>
      </w:r>
      <w:r w:rsidRPr="009A0DD8">
        <w:rPr>
          <w:rFonts w:ascii="Arial" w:eastAsia="Times New Roman" w:hAnsi="Arial" w:cs="Arial"/>
          <w:noProof/>
          <w:color w:val="333333"/>
          <w:sz w:val="24"/>
          <w:szCs w:val="24"/>
          <w:lang w:eastAsia="en-GB"/>
        </w:rPr>
        <w:drawing>
          <wp:inline distT="0" distB="0" distL="0" distR="0" wp14:anchorId="6527F192" wp14:editId="39EFC390">
            <wp:extent cx="2451100" cy="995759"/>
            <wp:effectExtent l="0" t="0" r="6350" b="0"/>
            <wp:docPr id="1" name="Picture 1" descr="https://files.smartsurvey.io/2/0/0RFTRYTX/Split_fares_exam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files.smartsurvey.io/2/0/0RFTRYTX/Split_fares_example.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95059" cy="1013617"/>
                    </a:xfrm>
                    <a:prstGeom prst="rect">
                      <a:avLst/>
                    </a:prstGeom>
                    <a:noFill/>
                    <a:ln>
                      <a:noFill/>
                    </a:ln>
                  </pic:spPr>
                </pic:pic>
              </a:graphicData>
            </a:graphic>
          </wp:inline>
        </w:drawing>
      </w:r>
      <w:r w:rsidRPr="009A0DD8">
        <w:rPr>
          <w:rFonts w:ascii="Arial" w:eastAsia="Times New Roman" w:hAnsi="Arial" w:cs="Arial"/>
          <w:color w:val="333333"/>
          <w:sz w:val="24"/>
          <w:szCs w:val="24"/>
          <w:lang w:eastAsia="en-GB"/>
        </w:rPr>
        <w:br/>
      </w:r>
      <w:r w:rsidRPr="00855E90">
        <w:rPr>
          <w:rFonts w:ascii="Arial" w:eastAsia="Times New Roman" w:hAnsi="Arial" w:cs="Arial"/>
          <w:color w:val="333333"/>
          <w:sz w:val="20"/>
          <w:szCs w:val="20"/>
          <w:lang w:eastAsia="en-GB"/>
        </w:rPr>
        <w:br/>
        <w:t xml:space="preserve">If this were changed those who currently buy split tickets may pay a little more whereas those who currently buy through tickets may pay a little less. </w:t>
      </w:r>
    </w:p>
    <w:p w14:paraId="0C591E0A" w14:textId="51A276C5" w:rsidR="009A0DD8" w:rsidRPr="00855E90" w:rsidRDefault="009A0DD8" w:rsidP="009A0DD8">
      <w:pPr>
        <w:numPr>
          <w:ilvl w:val="0"/>
          <w:numId w:val="12"/>
        </w:numPr>
        <w:spacing w:line="240" w:lineRule="auto"/>
        <w:ind w:left="0"/>
        <w:rPr>
          <w:rFonts w:ascii="Arial" w:eastAsia="Times New Roman" w:hAnsi="Arial" w:cs="Arial"/>
          <w:color w:val="555555"/>
          <w:sz w:val="20"/>
          <w:szCs w:val="20"/>
          <w:lang w:eastAsia="en-GB"/>
        </w:rPr>
      </w:pPr>
      <w:r w:rsidRPr="00855E90">
        <w:rPr>
          <w:rFonts w:ascii="Arial" w:eastAsia="Times New Roman" w:hAnsi="Arial" w:cs="Arial"/>
          <w:color w:val="555555"/>
          <w:sz w:val="20"/>
          <w:szCs w:val="20"/>
          <w:lang w:eastAsia="en-GB"/>
        </w:rPr>
        <w:lastRenderedPageBreak/>
        <w:object w:dxaOrig="330" w:dyaOrig="300" w14:anchorId="486B4900">
          <v:shape id="_x0000_i1072" type="#_x0000_t75" style="width:16.5pt;height:15pt" o:ole="">
            <v:imagedata r:id="rId7" o:title=""/>
          </v:shape>
          <w:control r:id="rId16" w:name="DefaultOcxName3" w:shapeid="_x0000_i1072"/>
        </w:object>
      </w:r>
      <w:proofErr w:type="gramStart"/>
      <w:r w:rsidRPr="00855E90">
        <w:rPr>
          <w:rFonts w:ascii="Arial" w:eastAsia="Times New Roman" w:hAnsi="Arial" w:cs="Arial"/>
          <w:b/>
          <w:color w:val="555555"/>
          <w:sz w:val="20"/>
          <w:szCs w:val="20"/>
          <w:lang w:eastAsia="en-GB"/>
        </w:rPr>
        <w:t>Definitely consider</w:t>
      </w:r>
      <w:proofErr w:type="gramEnd"/>
    </w:p>
    <w:p w14:paraId="2CFB9C8B" w14:textId="278B4C0D" w:rsidR="009A0DD8" w:rsidRPr="00855E90" w:rsidRDefault="009A0DD8" w:rsidP="009A0DD8">
      <w:pPr>
        <w:spacing w:after="0" w:line="343" w:lineRule="atLeast"/>
        <w:outlineLvl w:val="2"/>
        <w:rPr>
          <w:rFonts w:ascii="Arial" w:eastAsia="Times New Roman" w:hAnsi="Arial" w:cs="Arial"/>
          <w:b/>
          <w:color w:val="555555"/>
          <w:sz w:val="20"/>
          <w:szCs w:val="20"/>
          <w:lang w:eastAsia="en-GB"/>
        </w:rPr>
      </w:pPr>
      <w:r w:rsidRPr="00855E90">
        <w:rPr>
          <w:rFonts w:ascii="Arial" w:eastAsia="Times New Roman" w:hAnsi="Arial" w:cs="Arial"/>
          <w:b/>
          <w:bCs/>
          <w:color w:val="333333"/>
          <w:sz w:val="20"/>
          <w:szCs w:val="20"/>
          <w:lang w:eastAsia="en-GB"/>
        </w:rPr>
        <w:t>Fares based on encouraging travel to fill up empty seats</w:t>
      </w:r>
      <w:r w:rsidRPr="00855E90">
        <w:rPr>
          <w:rFonts w:ascii="Arial" w:eastAsia="Times New Roman" w:hAnsi="Arial" w:cs="Arial"/>
          <w:color w:val="333333"/>
          <w:sz w:val="20"/>
          <w:szCs w:val="20"/>
          <w:lang w:eastAsia="en-GB"/>
        </w:rPr>
        <w:t xml:space="preserve"> (e.g. more </w:t>
      </w:r>
      <w:proofErr w:type="gramStart"/>
      <w:r w:rsidRPr="00855E90">
        <w:rPr>
          <w:rFonts w:ascii="Arial" w:eastAsia="Times New Roman" w:hAnsi="Arial" w:cs="Arial"/>
          <w:color w:val="333333"/>
          <w:sz w:val="20"/>
          <w:szCs w:val="20"/>
          <w:lang w:eastAsia="en-GB"/>
        </w:rPr>
        <w:t>last minute</w:t>
      </w:r>
      <w:proofErr w:type="gramEnd"/>
      <w:r w:rsidRPr="00855E90">
        <w:rPr>
          <w:rFonts w:ascii="Arial" w:eastAsia="Times New Roman" w:hAnsi="Arial" w:cs="Arial"/>
          <w:color w:val="333333"/>
          <w:sz w:val="20"/>
          <w:szCs w:val="20"/>
          <w:lang w:eastAsia="en-GB"/>
        </w:rPr>
        <w:t xml:space="preserve"> deals to fill available seats). Even if this means different passengers paying different fares for the same journey. </w:t>
      </w:r>
      <w:r w:rsidRPr="00855E90">
        <w:rPr>
          <w:rFonts w:ascii="Arial" w:eastAsia="Times New Roman" w:hAnsi="Arial" w:cs="Arial"/>
          <w:color w:val="555555"/>
          <w:sz w:val="20"/>
          <w:szCs w:val="20"/>
          <w:lang w:eastAsia="en-GB"/>
        </w:rPr>
        <w:object w:dxaOrig="330" w:dyaOrig="300" w14:anchorId="2418D9A8">
          <v:shape id="_x0000_i1079" type="#_x0000_t75" style="width:16.5pt;height:15pt" o:ole="">
            <v:imagedata r:id="rId7" o:title=""/>
          </v:shape>
          <w:control r:id="rId17" w:name="DefaultOcxName13" w:shapeid="_x0000_i1079"/>
        </w:object>
      </w:r>
      <w:r w:rsidRPr="00855E90">
        <w:rPr>
          <w:rFonts w:ascii="Arial" w:eastAsia="Times New Roman" w:hAnsi="Arial" w:cs="Arial"/>
          <w:b/>
          <w:color w:val="555555"/>
          <w:sz w:val="20"/>
          <w:szCs w:val="20"/>
          <w:lang w:eastAsia="en-GB"/>
        </w:rPr>
        <w:t>Maybe consider</w:t>
      </w:r>
    </w:p>
    <w:p w14:paraId="60B34B6A" w14:textId="25F151C9" w:rsidR="009A0DD8" w:rsidRPr="00855E90" w:rsidRDefault="009A0DD8" w:rsidP="009A0DD8">
      <w:pPr>
        <w:spacing w:line="240" w:lineRule="auto"/>
        <w:rPr>
          <w:rFonts w:ascii="Arial" w:eastAsia="Times New Roman" w:hAnsi="Arial" w:cs="Arial"/>
          <w:color w:val="555555"/>
          <w:sz w:val="20"/>
          <w:szCs w:val="20"/>
          <w:lang w:eastAsia="en-GB"/>
        </w:rPr>
      </w:pPr>
    </w:p>
    <w:p w14:paraId="3A1DE120" w14:textId="029FAF51" w:rsidR="009A0DD8" w:rsidRPr="00855E90" w:rsidRDefault="009A0DD8" w:rsidP="009A0DD8">
      <w:pPr>
        <w:spacing w:after="0" w:line="343" w:lineRule="atLeast"/>
        <w:outlineLvl w:val="2"/>
        <w:rPr>
          <w:rFonts w:ascii="Arial" w:eastAsia="Times New Roman" w:hAnsi="Arial" w:cs="Arial"/>
          <w:b/>
          <w:color w:val="555555"/>
          <w:sz w:val="20"/>
          <w:szCs w:val="20"/>
          <w:lang w:eastAsia="en-GB"/>
        </w:rPr>
      </w:pPr>
      <w:r w:rsidRPr="00855E90">
        <w:rPr>
          <w:rFonts w:ascii="Arial" w:eastAsia="Times New Roman" w:hAnsi="Arial" w:cs="Arial"/>
          <w:b/>
          <w:bCs/>
          <w:color w:val="333333"/>
          <w:sz w:val="20"/>
          <w:szCs w:val="20"/>
          <w:lang w:eastAsia="en-GB"/>
        </w:rPr>
        <w:t xml:space="preserve">Fares based on loyalty to regular travellers </w:t>
      </w:r>
      <w:r w:rsidRPr="00855E90">
        <w:rPr>
          <w:rFonts w:ascii="Arial" w:eastAsia="Times New Roman" w:hAnsi="Arial" w:cs="Arial"/>
          <w:color w:val="333333"/>
          <w:sz w:val="20"/>
          <w:szCs w:val="20"/>
          <w:lang w:eastAsia="en-GB"/>
        </w:rPr>
        <w:t xml:space="preserve">(e.g. regular travellers can earn discounts for future purchases). Even if that means higher fares for individual journeys using single and return tickets. </w:t>
      </w:r>
      <w:r w:rsidRPr="00855E90">
        <w:rPr>
          <w:rFonts w:ascii="Arial" w:eastAsia="Times New Roman" w:hAnsi="Arial" w:cs="Arial"/>
          <w:color w:val="555555"/>
          <w:sz w:val="20"/>
          <w:szCs w:val="20"/>
          <w:lang w:eastAsia="en-GB"/>
        </w:rPr>
        <w:object w:dxaOrig="330" w:dyaOrig="300" w14:anchorId="1C20A12A">
          <v:shape id="_x0000_i1087" type="#_x0000_t75" style="width:16.5pt;height:15pt" o:ole="">
            <v:imagedata r:id="rId11" o:title=""/>
          </v:shape>
          <w:control r:id="rId18" w:name="DefaultOcxName14" w:shapeid="_x0000_i1087"/>
        </w:object>
      </w:r>
      <w:r w:rsidRPr="00855E90">
        <w:rPr>
          <w:rFonts w:ascii="Arial" w:eastAsia="Times New Roman" w:hAnsi="Arial" w:cs="Arial"/>
          <w:b/>
          <w:color w:val="555555"/>
          <w:sz w:val="20"/>
          <w:szCs w:val="20"/>
          <w:lang w:eastAsia="en-GB"/>
        </w:rPr>
        <w:t>Maybe consider</w:t>
      </w:r>
    </w:p>
    <w:p w14:paraId="35DB554D" w14:textId="4315707F" w:rsidR="009A0DD8" w:rsidRPr="00855E90" w:rsidRDefault="009A0DD8" w:rsidP="009A0DD8">
      <w:pPr>
        <w:spacing w:line="240" w:lineRule="auto"/>
        <w:rPr>
          <w:rFonts w:ascii="Arial" w:eastAsia="Times New Roman" w:hAnsi="Arial" w:cs="Arial"/>
          <w:color w:val="555555"/>
          <w:sz w:val="20"/>
          <w:szCs w:val="20"/>
          <w:lang w:eastAsia="en-GB"/>
        </w:rPr>
      </w:pPr>
    </w:p>
    <w:p w14:paraId="0E274672" w14:textId="77777777" w:rsidR="009A0DD8" w:rsidRPr="00855E90" w:rsidRDefault="009A0DD8" w:rsidP="009A0DD8">
      <w:pPr>
        <w:spacing w:after="0" w:line="343" w:lineRule="atLeast"/>
        <w:outlineLvl w:val="2"/>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Fares which provide savings for certain groups in society</w:t>
      </w:r>
      <w:r w:rsidRPr="00855E90">
        <w:rPr>
          <w:rFonts w:ascii="Arial" w:eastAsia="Times New Roman" w:hAnsi="Arial" w:cs="Arial"/>
          <w:color w:val="333333"/>
          <w:sz w:val="20"/>
          <w:szCs w:val="20"/>
          <w:lang w:eastAsia="en-GB"/>
        </w:rPr>
        <w:t xml:space="preserve"> (e.g. lower fares for certain groups in society such as young people, older people, people with disabilities). Even if this means slightly higher fares for other passengers. </w:t>
      </w:r>
    </w:p>
    <w:p w14:paraId="13C6382B" w14:textId="1E2F8F27" w:rsidR="009A0DD8" w:rsidRPr="00855E90" w:rsidRDefault="009A0DD8" w:rsidP="009A0DD8">
      <w:pPr>
        <w:numPr>
          <w:ilvl w:val="0"/>
          <w:numId w:val="15"/>
        </w:numPr>
        <w:spacing w:after="0" w:line="240" w:lineRule="auto"/>
        <w:ind w:left="0"/>
        <w:rPr>
          <w:rFonts w:ascii="Arial" w:eastAsia="Times New Roman" w:hAnsi="Arial" w:cs="Arial"/>
          <w:color w:val="555555"/>
          <w:sz w:val="20"/>
          <w:szCs w:val="20"/>
          <w:lang w:eastAsia="en-GB"/>
        </w:rPr>
      </w:pPr>
      <w:r w:rsidRPr="00855E90">
        <w:rPr>
          <w:rFonts w:ascii="Arial" w:eastAsia="Times New Roman" w:hAnsi="Arial" w:cs="Arial"/>
          <w:color w:val="555555"/>
          <w:sz w:val="20"/>
          <w:szCs w:val="20"/>
          <w:lang w:eastAsia="en-GB"/>
        </w:rPr>
        <w:object w:dxaOrig="330" w:dyaOrig="300" w14:anchorId="28097702">
          <v:shape id="_x0000_i1093" type="#_x0000_t75" style="width:16.5pt;height:15pt" o:ole="">
            <v:imagedata r:id="rId7" o:title=""/>
          </v:shape>
          <w:control r:id="rId19" w:name="DefaultOcxName4" w:shapeid="_x0000_i1093"/>
        </w:object>
      </w:r>
      <w:proofErr w:type="gramStart"/>
      <w:r w:rsidRPr="00855E90">
        <w:rPr>
          <w:rFonts w:ascii="Arial" w:eastAsia="Times New Roman" w:hAnsi="Arial" w:cs="Arial"/>
          <w:b/>
          <w:color w:val="555555"/>
          <w:sz w:val="20"/>
          <w:szCs w:val="20"/>
          <w:lang w:eastAsia="en-GB"/>
        </w:rPr>
        <w:t>Definitely consider</w:t>
      </w:r>
      <w:proofErr w:type="gramEnd"/>
    </w:p>
    <w:p w14:paraId="21938FBB" w14:textId="34FDB421" w:rsidR="009A0DD8" w:rsidRPr="00855E90" w:rsidRDefault="009A0DD8" w:rsidP="009A0DD8">
      <w:pPr>
        <w:spacing w:after="0" w:line="240" w:lineRule="auto"/>
        <w:rPr>
          <w:rFonts w:ascii="Arial" w:eastAsia="Times New Roman" w:hAnsi="Arial" w:cs="Arial"/>
          <w:color w:val="555555"/>
          <w:sz w:val="20"/>
          <w:szCs w:val="20"/>
          <w:lang w:eastAsia="en-GB"/>
        </w:rPr>
      </w:pPr>
    </w:p>
    <w:p w14:paraId="357189F0" w14:textId="77777777" w:rsidR="009A0DD8" w:rsidRPr="00855E90" w:rsidRDefault="009A0DD8" w:rsidP="009A0DD8">
      <w:pPr>
        <w:spacing w:after="0" w:line="343" w:lineRule="atLeast"/>
        <w:outlineLvl w:val="2"/>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 xml:space="preserve">Fares where both the outward and return journey fares are based on time of day travelled </w:t>
      </w:r>
      <w:r w:rsidRPr="00855E90">
        <w:rPr>
          <w:rFonts w:ascii="Arial" w:eastAsia="Times New Roman" w:hAnsi="Arial" w:cs="Arial"/>
          <w:color w:val="333333"/>
          <w:sz w:val="20"/>
          <w:szCs w:val="20"/>
          <w:lang w:eastAsia="en-GB"/>
        </w:rPr>
        <w:t xml:space="preserve">(e.g. return tickets replaced with easily combined one-way tickets, purchased together, enabling both outward and return journey fares to reflect time of travel, e.g. peak ticket for outward journey, off-peak ticket for return part of the journey). </w:t>
      </w:r>
    </w:p>
    <w:p w14:paraId="5FC583E4" w14:textId="43787B6A" w:rsidR="009A0DD8" w:rsidRPr="00855E90" w:rsidRDefault="009A0DD8" w:rsidP="009A0DD8">
      <w:pPr>
        <w:numPr>
          <w:ilvl w:val="0"/>
          <w:numId w:val="16"/>
        </w:numPr>
        <w:spacing w:after="0" w:line="240" w:lineRule="auto"/>
        <w:ind w:left="0"/>
        <w:rPr>
          <w:rFonts w:ascii="Arial" w:eastAsia="Times New Roman" w:hAnsi="Arial" w:cs="Arial"/>
          <w:b/>
          <w:color w:val="555555"/>
          <w:sz w:val="20"/>
          <w:szCs w:val="20"/>
          <w:lang w:eastAsia="en-GB"/>
        </w:rPr>
      </w:pPr>
      <w:r w:rsidRPr="00855E90">
        <w:rPr>
          <w:rFonts w:ascii="Arial" w:eastAsia="Times New Roman" w:hAnsi="Arial" w:cs="Arial"/>
          <w:color w:val="555555"/>
          <w:sz w:val="20"/>
          <w:szCs w:val="20"/>
          <w:lang w:eastAsia="en-GB"/>
        </w:rPr>
        <w:object w:dxaOrig="330" w:dyaOrig="300" w14:anchorId="4A90F0C5">
          <v:shape id="_x0000_i1097" type="#_x0000_t75" style="width:16.5pt;height:15pt" o:ole="">
            <v:imagedata r:id="rId7" o:title=""/>
          </v:shape>
          <w:control r:id="rId20" w:name="DefaultOcxName5" w:shapeid="_x0000_i1097"/>
        </w:object>
      </w:r>
      <w:proofErr w:type="gramStart"/>
      <w:r w:rsidRPr="00855E90">
        <w:rPr>
          <w:rFonts w:ascii="Arial" w:eastAsia="Times New Roman" w:hAnsi="Arial" w:cs="Arial"/>
          <w:b/>
          <w:color w:val="555555"/>
          <w:sz w:val="20"/>
          <w:szCs w:val="20"/>
          <w:lang w:eastAsia="en-GB"/>
        </w:rPr>
        <w:t>Definitely consider</w:t>
      </w:r>
      <w:proofErr w:type="gramEnd"/>
    </w:p>
    <w:p w14:paraId="03F41C80" w14:textId="00235B77" w:rsidR="009A0DD8" w:rsidRPr="00855E90" w:rsidRDefault="009A0DD8" w:rsidP="009A0DD8">
      <w:pPr>
        <w:spacing w:after="0" w:line="240" w:lineRule="auto"/>
        <w:rPr>
          <w:rFonts w:ascii="Arial" w:eastAsia="Times New Roman" w:hAnsi="Arial" w:cs="Arial"/>
          <w:color w:val="555555"/>
          <w:sz w:val="20"/>
          <w:szCs w:val="20"/>
          <w:lang w:eastAsia="en-GB"/>
        </w:rPr>
      </w:pPr>
    </w:p>
    <w:p w14:paraId="51AF884C" w14:textId="77777777" w:rsidR="009A0DD8" w:rsidRPr="00855E90" w:rsidRDefault="009A0DD8" w:rsidP="009A0DD8">
      <w:pPr>
        <w:spacing w:line="343" w:lineRule="atLeast"/>
        <w:rPr>
          <w:rFonts w:ascii="Arial" w:eastAsia="Times New Roman" w:hAnsi="Arial" w:cs="Arial"/>
          <w:b/>
          <w:color w:val="333333"/>
          <w:sz w:val="20"/>
          <w:szCs w:val="20"/>
          <w:lang w:eastAsia="en-GB"/>
        </w:rPr>
      </w:pPr>
      <w:r w:rsidRPr="00855E90">
        <w:rPr>
          <w:rFonts w:ascii="Arial" w:eastAsia="Times New Roman" w:hAnsi="Arial" w:cs="Arial"/>
          <w:b/>
          <w:color w:val="333333"/>
          <w:sz w:val="20"/>
          <w:szCs w:val="20"/>
          <w:lang w:eastAsia="en-GB"/>
        </w:rPr>
        <w:t>Reforming rail fares will involve balancing the needs of different customers and it is unlikely that a single approach will suit everyone. Which of the three options described below best reflects your preference for the range of rail fares available?</w:t>
      </w:r>
    </w:p>
    <w:p w14:paraId="560CB525" w14:textId="77777777" w:rsidR="009A0DD8" w:rsidRPr="00855E90" w:rsidRDefault="009A0DD8" w:rsidP="009A0DD8">
      <w:pPr>
        <w:spacing w:after="0" w:line="343" w:lineRule="atLeast"/>
        <w:jc w:val="center"/>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Option A</w:t>
      </w:r>
    </w:p>
    <w:p w14:paraId="408E3365" w14:textId="77777777" w:rsidR="009A0DD8" w:rsidRPr="00855E90" w:rsidRDefault="009A0DD8" w:rsidP="009A0DD8">
      <w:pPr>
        <w:spacing w:after="0" w:line="343" w:lineRule="atLeast"/>
        <w:jc w:val="center"/>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No discounted tickets, standard ticket price lower than now</w:t>
      </w:r>
    </w:p>
    <w:p w14:paraId="2A567333" w14:textId="77777777" w:rsidR="009A0DD8" w:rsidRPr="00855E90" w:rsidRDefault="009A0DD8" w:rsidP="009A0DD8">
      <w:pPr>
        <w:numPr>
          <w:ilvl w:val="0"/>
          <w:numId w:val="17"/>
        </w:numPr>
        <w:spacing w:after="0"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The cost of a single fare between any two stations will always cost the same amount.</w:t>
      </w:r>
    </w:p>
    <w:p w14:paraId="518E2645" w14:textId="77777777" w:rsidR="009A0DD8" w:rsidRPr="00855E90" w:rsidRDefault="009A0DD8" w:rsidP="009A0DD8">
      <w:pPr>
        <w:numPr>
          <w:ilvl w:val="0"/>
          <w:numId w:val="17"/>
        </w:numPr>
        <w:spacing w:after="0"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There will be no difference in price between travelling at busy times (peak) and less busy times (off-peak). </w:t>
      </w:r>
    </w:p>
    <w:p w14:paraId="555F0E7D" w14:textId="77777777" w:rsidR="009A0DD8" w:rsidRPr="00855E90" w:rsidRDefault="009A0DD8" w:rsidP="009A0DD8">
      <w:pPr>
        <w:spacing w:after="0" w:line="343" w:lineRule="atLeast"/>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 xml:space="preserve">This may mean: </w:t>
      </w:r>
    </w:p>
    <w:p w14:paraId="3ABBC10E" w14:textId="77777777" w:rsidR="009A0DD8" w:rsidRPr="00855E90" w:rsidRDefault="009A0DD8" w:rsidP="009A0DD8">
      <w:pPr>
        <w:numPr>
          <w:ilvl w:val="0"/>
          <w:numId w:val="18"/>
        </w:numPr>
        <w:spacing w:after="0"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There will be lower fares than now on busy services.</w:t>
      </w:r>
    </w:p>
    <w:p w14:paraId="4FEA024A" w14:textId="77777777" w:rsidR="009A0DD8" w:rsidRPr="00855E90" w:rsidRDefault="009A0DD8" w:rsidP="009A0DD8">
      <w:pPr>
        <w:numPr>
          <w:ilvl w:val="0"/>
          <w:numId w:val="18"/>
        </w:numPr>
        <w:spacing w:after="0"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There will be higher fares than now on less busy services.</w:t>
      </w:r>
    </w:p>
    <w:p w14:paraId="5F66A04E" w14:textId="77777777" w:rsidR="009A0DD8" w:rsidRPr="00855E90" w:rsidRDefault="009A0DD8" w:rsidP="009A0DD8">
      <w:pPr>
        <w:numPr>
          <w:ilvl w:val="0"/>
          <w:numId w:val="18"/>
        </w:numPr>
        <w:spacing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Trains are likely to be busier than now in the peak period.</w:t>
      </w:r>
    </w:p>
    <w:p w14:paraId="7F20BEDA" w14:textId="77777777" w:rsidR="009A0DD8" w:rsidRPr="00855E90" w:rsidRDefault="009A0DD8" w:rsidP="009A0DD8">
      <w:pPr>
        <w:spacing w:after="0" w:line="343" w:lineRule="atLeast"/>
        <w:jc w:val="center"/>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Option B</w:t>
      </w:r>
    </w:p>
    <w:p w14:paraId="2646AE54" w14:textId="77777777" w:rsidR="009A0DD8" w:rsidRPr="00855E90" w:rsidRDefault="009A0DD8" w:rsidP="009A0DD8">
      <w:pPr>
        <w:spacing w:after="0" w:line="343" w:lineRule="atLeast"/>
        <w:jc w:val="center"/>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Discounted fares same as now, standard ticket price same as now</w:t>
      </w:r>
    </w:p>
    <w:p w14:paraId="009A8D2F" w14:textId="77777777" w:rsidR="009A0DD8" w:rsidRPr="00855E90" w:rsidRDefault="009A0DD8" w:rsidP="009A0DD8">
      <w:pPr>
        <w:spacing w:after="0" w:line="343" w:lineRule="atLeast"/>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 xml:space="preserve">  </w:t>
      </w:r>
    </w:p>
    <w:p w14:paraId="4426EE2F" w14:textId="77777777" w:rsidR="009A0DD8" w:rsidRPr="00855E90" w:rsidRDefault="009A0DD8" w:rsidP="009A0DD8">
      <w:pPr>
        <w:numPr>
          <w:ilvl w:val="0"/>
          <w:numId w:val="19"/>
        </w:numPr>
        <w:spacing w:after="0"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On some routes, the cost of a single fare between any two stations will vary, in the same way as now.</w:t>
      </w:r>
    </w:p>
    <w:p w14:paraId="248C5E10" w14:textId="77777777" w:rsidR="009A0DD8" w:rsidRPr="00855E90" w:rsidRDefault="009A0DD8" w:rsidP="009A0DD8">
      <w:pPr>
        <w:numPr>
          <w:ilvl w:val="0"/>
          <w:numId w:val="19"/>
        </w:numPr>
        <w:spacing w:after="0"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There will be cheaper tickets available at less busy times (off-peak) on routes where this is currently offered.</w:t>
      </w:r>
    </w:p>
    <w:p w14:paraId="38015AB6" w14:textId="77777777" w:rsidR="009A0DD8" w:rsidRPr="00855E90" w:rsidRDefault="009A0DD8" w:rsidP="009A0DD8">
      <w:pPr>
        <w:numPr>
          <w:ilvl w:val="0"/>
          <w:numId w:val="19"/>
        </w:numPr>
        <w:spacing w:after="0"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There will be discounts for booking a ticket for specific trains in advance on routes where this is currently offered. </w:t>
      </w:r>
    </w:p>
    <w:p w14:paraId="2701DC39" w14:textId="77777777" w:rsidR="009A0DD8" w:rsidRPr="00855E90" w:rsidRDefault="009A0DD8" w:rsidP="009A0DD8">
      <w:pPr>
        <w:spacing w:after="0" w:line="343" w:lineRule="atLeast"/>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 xml:space="preserve">This may mean: </w:t>
      </w:r>
    </w:p>
    <w:p w14:paraId="0D6A43F6" w14:textId="77777777" w:rsidR="009A0DD8" w:rsidRPr="00855E90" w:rsidRDefault="009A0DD8" w:rsidP="009A0DD8">
      <w:pPr>
        <w:numPr>
          <w:ilvl w:val="0"/>
          <w:numId w:val="20"/>
        </w:numPr>
        <w:spacing w:after="0"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 xml:space="preserve">Fares will be </w:t>
      </w:r>
      <w:proofErr w:type="gramStart"/>
      <w:r w:rsidRPr="00855E90">
        <w:rPr>
          <w:rFonts w:ascii="Arial" w:eastAsia="Times New Roman" w:hAnsi="Arial" w:cs="Arial"/>
          <w:color w:val="333333"/>
          <w:sz w:val="20"/>
          <w:szCs w:val="20"/>
          <w:lang w:eastAsia="en-GB"/>
        </w:rPr>
        <w:t>similar to</w:t>
      </w:r>
      <w:proofErr w:type="gramEnd"/>
      <w:r w:rsidRPr="00855E90">
        <w:rPr>
          <w:rFonts w:ascii="Arial" w:eastAsia="Times New Roman" w:hAnsi="Arial" w:cs="Arial"/>
          <w:color w:val="333333"/>
          <w:sz w:val="20"/>
          <w:szCs w:val="20"/>
          <w:lang w:eastAsia="en-GB"/>
        </w:rPr>
        <w:t xml:space="preserve"> now on busy services.</w:t>
      </w:r>
    </w:p>
    <w:p w14:paraId="40BDF242" w14:textId="77777777" w:rsidR="009A0DD8" w:rsidRPr="00855E90" w:rsidRDefault="009A0DD8" w:rsidP="009A0DD8">
      <w:pPr>
        <w:numPr>
          <w:ilvl w:val="0"/>
          <w:numId w:val="20"/>
        </w:numPr>
        <w:spacing w:after="0"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 xml:space="preserve">Fares will be </w:t>
      </w:r>
      <w:proofErr w:type="gramStart"/>
      <w:r w:rsidRPr="00855E90">
        <w:rPr>
          <w:rFonts w:ascii="Arial" w:eastAsia="Times New Roman" w:hAnsi="Arial" w:cs="Arial"/>
          <w:color w:val="333333"/>
          <w:sz w:val="20"/>
          <w:szCs w:val="20"/>
          <w:lang w:eastAsia="en-GB"/>
        </w:rPr>
        <w:t>similar to</w:t>
      </w:r>
      <w:proofErr w:type="gramEnd"/>
      <w:r w:rsidRPr="00855E90">
        <w:rPr>
          <w:rFonts w:ascii="Arial" w:eastAsia="Times New Roman" w:hAnsi="Arial" w:cs="Arial"/>
          <w:color w:val="333333"/>
          <w:sz w:val="20"/>
          <w:szCs w:val="20"/>
          <w:lang w:eastAsia="en-GB"/>
        </w:rPr>
        <w:t xml:space="preserve"> now on less busy services.</w:t>
      </w:r>
    </w:p>
    <w:p w14:paraId="5203A92A" w14:textId="77777777" w:rsidR="009A0DD8" w:rsidRPr="00855E90" w:rsidRDefault="009A0DD8" w:rsidP="009A0DD8">
      <w:pPr>
        <w:numPr>
          <w:ilvl w:val="0"/>
          <w:numId w:val="20"/>
        </w:numPr>
        <w:spacing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Trains are likely to carry the same number of passengers as now.</w:t>
      </w:r>
    </w:p>
    <w:p w14:paraId="717D8C44" w14:textId="77777777" w:rsidR="009A0DD8" w:rsidRPr="00855E90" w:rsidRDefault="009A0DD8" w:rsidP="009A0DD8">
      <w:pPr>
        <w:spacing w:after="0" w:line="343" w:lineRule="atLeast"/>
        <w:jc w:val="center"/>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Option C</w:t>
      </w:r>
      <w:r w:rsidRPr="00855E90">
        <w:rPr>
          <w:rFonts w:ascii="Arial" w:eastAsia="Times New Roman" w:hAnsi="Arial" w:cs="Arial"/>
          <w:b/>
          <w:bCs/>
          <w:color w:val="333333"/>
          <w:sz w:val="20"/>
          <w:szCs w:val="20"/>
          <w:lang w:eastAsia="en-GB"/>
        </w:rPr>
        <w:br/>
        <w:t>Greater discounts than now, standard ticket price higher than now</w:t>
      </w:r>
      <w:r w:rsidRPr="00855E90">
        <w:rPr>
          <w:rFonts w:ascii="Arial" w:eastAsia="Times New Roman" w:hAnsi="Arial" w:cs="Arial"/>
          <w:color w:val="333333"/>
          <w:sz w:val="20"/>
          <w:szCs w:val="20"/>
          <w:lang w:eastAsia="en-GB"/>
        </w:rPr>
        <w:br/>
        <w:t> </w:t>
      </w:r>
    </w:p>
    <w:p w14:paraId="787B0F00" w14:textId="77777777" w:rsidR="009A0DD8" w:rsidRPr="00855E90" w:rsidRDefault="009A0DD8" w:rsidP="009A0DD8">
      <w:pPr>
        <w:numPr>
          <w:ilvl w:val="0"/>
          <w:numId w:val="21"/>
        </w:numPr>
        <w:spacing w:after="0"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lastRenderedPageBreak/>
        <w:t>On some routes, the cost of a single fare between any two stations will vary, in the same way as now.</w:t>
      </w:r>
    </w:p>
    <w:p w14:paraId="23FB6E69" w14:textId="77777777" w:rsidR="009A0DD8" w:rsidRPr="00855E90" w:rsidRDefault="009A0DD8" w:rsidP="009A0DD8">
      <w:pPr>
        <w:numPr>
          <w:ilvl w:val="0"/>
          <w:numId w:val="21"/>
        </w:numPr>
        <w:spacing w:after="0"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The difference in the cost of a single fare between any two stations at busy times (peak) and less busy times (off-peak) will be greater than it is now.</w:t>
      </w:r>
    </w:p>
    <w:p w14:paraId="7FC76BE9" w14:textId="77777777" w:rsidR="009A0DD8" w:rsidRPr="00855E90" w:rsidRDefault="009A0DD8" w:rsidP="009A0DD8">
      <w:pPr>
        <w:numPr>
          <w:ilvl w:val="0"/>
          <w:numId w:val="21"/>
        </w:numPr>
        <w:spacing w:after="0"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Discounts for booking specific trains in advance will be greater than now but fully flexible fares will cost more. </w:t>
      </w:r>
    </w:p>
    <w:p w14:paraId="2083CB93" w14:textId="77777777" w:rsidR="009A0DD8" w:rsidRPr="00855E90" w:rsidRDefault="009A0DD8" w:rsidP="009A0DD8">
      <w:pPr>
        <w:spacing w:after="0" w:line="343" w:lineRule="atLeast"/>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 xml:space="preserve">This may mean: </w:t>
      </w:r>
    </w:p>
    <w:p w14:paraId="7B2578AD" w14:textId="77777777" w:rsidR="009A0DD8" w:rsidRPr="00855E90" w:rsidRDefault="009A0DD8" w:rsidP="009A0DD8">
      <w:pPr>
        <w:numPr>
          <w:ilvl w:val="0"/>
          <w:numId w:val="22"/>
        </w:numPr>
        <w:spacing w:after="0"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There will be higher fares than now on busy services.</w:t>
      </w:r>
    </w:p>
    <w:p w14:paraId="6793807A" w14:textId="77777777" w:rsidR="009A0DD8" w:rsidRPr="00855E90" w:rsidRDefault="009A0DD8" w:rsidP="009A0DD8">
      <w:pPr>
        <w:numPr>
          <w:ilvl w:val="0"/>
          <w:numId w:val="22"/>
        </w:numPr>
        <w:spacing w:after="0"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There will be lower fares than now on less busy services.</w:t>
      </w:r>
    </w:p>
    <w:p w14:paraId="20B4BD6F" w14:textId="77777777" w:rsidR="009A0DD8" w:rsidRPr="00855E90" w:rsidRDefault="009A0DD8" w:rsidP="009A0DD8">
      <w:pPr>
        <w:numPr>
          <w:ilvl w:val="0"/>
          <w:numId w:val="22"/>
        </w:numPr>
        <w:spacing w:line="343" w:lineRule="atLeast"/>
        <w:ind w:left="480"/>
        <w:rPr>
          <w:rFonts w:ascii="Arial" w:eastAsia="Times New Roman" w:hAnsi="Arial" w:cs="Arial"/>
          <w:color w:val="333333"/>
          <w:sz w:val="20"/>
          <w:szCs w:val="20"/>
          <w:lang w:eastAsia="en-GB"/>
        </w:rPr>
      </w:pPr>
      <w:r w:rsidRPr="00855E90">
        <w:rPr>
          <w:rFonts w:ascii="Arial" w:eastAsia="Times New Roman" w:hAnsi="Arial" w:cs="Arial"/>
          <w:color w:val="333333"/>
          <w:sz w:val="20"/>
          <w:szCs w:val="20"/>
          <w:lang w:eastAsia="en-GB"/>
        </w:rPr>
        <w:t>Trains are likely to be less busy than now in the peak period.</w:t>
      </w:r>
    </w:p>
    <w:p w14:paraId="50D4217E" w14:textId="77777777" w:rsidR="009A0DD8" w:rsidRPr="00855E90" w:rsidRDefault="009A0DD8" w:rsidP="009A0DD8">
      <w:pPr>
        <w:spacing w:after="0" w:line="343" w:lineRule="atLeast"/>
        <w:outlineLvl w:val="2"/>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Please select the option that best reflects your preference for the range of rail fares available.</w:t>
      </w:r>
      <w:r w:rsidRPr="00855E90">
        <w:rPr>
          <w:rFonts w:ascii="Arial" w:eastAsia="Times New Roman" w:hAnsi="Arial" w:cs="Arial"/>
          <w:color w:val="333333"/>
          <w:sz w:val="20"/>
          <w:szCs w:val="20"/>
          <w:lang w:eastAsia="en-GB"/>
        </w:rPr>
        <w:t xml:space="preserve"> </w:t>
      </w:r>
    </w:p>
    <w:p w14:paraId="7515B444" w14:textId="7E394B5B" w:rsidR="009A0DD8" w:rsidRPr="00855E90" w:rsidRDefault="009A0DD8" w:rsidP="009A0DD8">
      <w:pPr>
        <w:numPr>
          <w:ilvl w:val="0"/>
          <w:numId w:val="23"/>
        </w:numPr>
        <w:spacing w:after="0" w:line="240" w:lineRule="auto"/>
        <w:ind w:left="0"/>
        <w:rPr>
          <w:rFonts w:ascii="Arial" w:eastAsia="Times New Roman" w:hAnsi="Arial" w:cs="Arial"/>
          <w:color w:val="555555"/>
          <w:sz w:val="20"/>
          <w:szCs w:val="20"/>
          <w:lang w:eastAsia="en-GB"/>
        </w:rPr>
      </w:pPr>
      <w:r w:rsidRPr="00855E90">
        <w:rPr>
          <w:rFonts w:ascii="Arial" w:eastAsia="Times New Roman" w:hAnsi="Arial" w:cs="Arial"/>
          <w:color w:val="555555"/>
          <w:sz w:val="20"/>
          <w:szCs w:val="20"/>
          <w:lang w:eastAsia="en-GB"/>
        </w:rPr>
        <w:object w:dxaOrig="330" w:dyaOrig="300" w14:anchorId="014DFE81">
          <v:shape id="_x0000_i1105" type="#_x0000_t75" style="width:16.5pt;height:15pt" o:ole="">
            <v:imagedata r:id="rId7" o:title=""/>
          </v:shape>
          <w:control r:id="rId21" w:name="DefaultOcxName6" w:shapeid="_x0000_i1105"/>
        </w:object>
      </w:r>
    </w:p>
    <w:p w14:paraId="5CB17835" w14:textId="34F22985" w:rsidR="009A0DD8" w:rsidRPr="00855E90" w:rsidRDefault="009A0DD8" w:rsidP="009A0DD8">
      <w:pPr>
        <w:numPr>
          <w:ilvl w:val="0"/>
          <w:numId w:val="23"/>
        </w:numPr>
        <w:spacing w:line="240" w:lineRule="auto"/>
        <w:ind w:left="0"/>
        <w:rPr>
          <w:rFonts w:ascii="Arial" w:eastAsia="Times New Roman" w:hAnsi="Arial" w:cs="Arial"/>
          <w:color w:val="555555"/>
          <w:sz w:val="20"/>
          <w:szCs w:val="20"/>
          <w:lang w:eastAsia="en-GB"/>
        </w:rPr>
      </w:pPr>
      <w:r w:rsidRPr="00855E90">
        <w:rPr>
          <w:rFonts w:ascii="Arial" w:eastAsia="Times New Roman" w:hAnsi="Arial" w:cs="Arial"/>
          <w:color w:val="555555"/>
          <w:sz w:val="20"/>
          <w:szCs w:val="20"/>
          <w:lang w:eastAsia="en-GB"/>
        </w:rPr>
        <w:object w:dxaOrig="330" w:dyaOrig="300" w14:anchorId="28294101">
          <v:shape id="_x0000_i1106" type="#_x0000_t75" style="width:16.5pt;height:15pt" o:ole="">
            <v:imagedata r:id="rId11" o:title=""/>
          </v:shape>
          <w:control r:id="rId22" w:name="DefaultOcxName15" w:shapeid="_x0000_i1106"/>
        </w:object>
      </w:r>
      <w:r w:rsidRPr="00855E90">
        <w:rPr>
          <w:rFonts w:ascii="Arial" w:eastAsia="Times New Roman" w:hAnsi="Arial" w:cs="Arial"/>
          <w:b/>
          <w:color w:val="555555"/>
          <w:sz w:val="20"/>
          <w:szCs w:val="20"/>
          <w:lang w:eastAsia="en-GB"/>
        </w:rPr>
        <w:t>Option B</w:t>
      </w:r>
    </w:p>
    <w:p w14:paraId="6778A26B" w14:textId="77777777" w:rsidR="009A0DD8" w:rsidRPr="00855E90" w:rsidRDefault="009A0DD8" w:rsidP="009A0DD8">
      <w:pPr>
        <w:spacing w:after="0" w:line="240" w:lineRule="auto"/>
        <w:rPr>
          <w:rFonts w:ascii="Arial" w:eastAsia="Times New Roman" w:hAnsi="Arial" w:cs="Arial"/>
          <w:color w:val="555555"/>
          <w:sz w:val="20"/>
          <w:szCs w:val="20"/>
          <w:lang w:eastAsia="en-GB"/>
        </w:rPr>
      </w:pPr>
    </w:p>
    <w:p w14:paraId="66DB0016" w14:textId="77777777" w:rsidR="00D20012" w:rsidRPr="00855E90" w:rsidRDefault="00D20012" w:rsidP="00D20012">
      <w:pPr>
        <w:spacing w:after="0" w:line="343" w:lineRule="atLeast"/>
        <w:outlineLvl w:val="2"/>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On a scale of 1 to 5, where 1 is very necessary and 5 is not necessary at all, to what extent do you consider it necessary to reform the way rail fares are currently structured?</w:t>
      </w:r>
      <w:r w:rsidRPr="00855E90">
        <w:rPr>
          <w:rFonts w:ascii="Arial" w:eastAsia="Times New Roman" w:hAnsi="Arial" w:cs="Arial"/>
          <w:color w:val="333333"/>
          <w:sz w:val="20"/>
          <w:szCs w:val="20"/>
          <w:lang w:eastAsia="en-GB"/>
        </w:rPr>
        <w:t xml:space="preserve"> </w:t>
      </w:r>
    </w:p>
    <w:p w14:paraId="7A9F2827" w14:textId="32DE604B" w:rsidR="00D20012" w:rsidRPr="00855E90" w:rsidRDefault="00D20012" w:rsidP="00D20012">
      <w:pPr>
        <w:numPr>
          <w:ilvl w:val="0"/>
          <w:numId w:val="24"/>
        </w:numPr>
        <w:spacing w:after="0" w:line="240" w:lineRule="auto"/>
        <w:ind w:left="0"/>
        <w:rPr>
          <w:rFonts w:ascii="Arial" w:eastAsia="Times New Roman" w:hAnsi="Arial" w:cs="Arial"/>
          <w:color w:val="555555"/>
          <w:sz w:val="20"/>
          <w:szCs w:val="20"/>
          <w:lang w:eastAsia="en-GB"/>
        </w:rPr>
      </w:pPr>
      <w:r w:rsidRPr="00855E90">
        <w:rPr>
          <w:rFonts w:ascii="Arial" w:eastAsia="Times New Roman" w:hAnsi="Arial" w:cs="Arial"/>
          <w:color w:val="555555"/>
          <w:sz w:val="20"/>
          <w:szCs w:val="20"/>
          <w:lang w:eastAsia="en-GB"/>
        </w:rPr>
        <w:object w:dxaOrig="330" w:dyaOrig="300" w14:anchorId="489DBFFC">
          <v:shape id="_x0000_i1109" type="#_x0000_t75" style="width:16.5pt;height:15pt" o:ole="">
            <v:imagedata r:id="rId7" o:title=""/>
          </v:shape>
          <w:control r:id="rId23" w:name="DefaultOcxName7" w:shapeid="_x0000_i1109"/>
        </w:object>
      </w:r>
      <w:r w:rsidRPr="00855E90">
        <w:rPr>
          <w:rFonts w:ascii="Arial" w:eastAsia="Times New Roman" w:hAnsi="Arial" w:cs="Arial"/>
          <w:b/>
          <w:color w:val="555555"/>
          <w:sz w:val="20"/>
          <w:szCs w:val="20"/>
          <w:lang w:eastAsia="en-GB"/>
        </w:rPr>
        <w:t>1 - Very necessary</w:t>
      </w:r>
    </w:p>
    <w:p w14:paraId="1820DC57" w14:textId="3FB1A6D5" w:rsidR="00D20012" w:rsidRDefault="00D20012" w:rsidP="00D20012">
      <w:pPr>
        <w:spacing w:after="0" w:line="240" w:lineRule="auto"/>
        <w:rPr>
          <w:rFonts w:ascii="Arial" w:eastAsia="Times New Roman" w:hAnsi="Arial" w:cs="Arial"/>
          <w:color w:val="555555"/>
          <w:sz w:val="21"/>
          <w:szCs w:val="21"/>
          <w:lang w:eastAsia="en-GB"/>
        </w:rPr>
      </w:pPr>
    </w:p>
    <w:p w14:paraId="2EC82132" w14:textId="77777777" w:rsidR="00D20012" w:rsidRDefault="00D20012" w:rsidP="00D20012">
      <w:pPr>
        <w:spacing w:line="343" w:lineRule="atLeast"/>
        <w:rPr>
          <w:rFonts w:ascii="Arial" w:eastAsia="Times New Roman" w:hAnsi="Arial" w:cs="Arial"/>
          <w:b/>
          <w:bCs/>
          <w:color w:val="39A4DD"/>
          <w:sz w:val="30"/>
          <w:szCs w:val="30"/>
          <w:lang w:eastAsia="en-GB"/>
        </w:rPr>
      </w:pPr>
    </w:p>
    <w:p w14:paraId="436E911B" w14:textId="4EAE4857" w:rsidR="00D20012" w:rsidRPr="00855E90" w:rsidRDefault="00D20012" w:rsidP="00D20012">
      <w:pPr>
        <w:spacing w:line="343" w:lineRule="atLeast"/>
        <w:rPr>
          <w:rFonts w:ascii="Arial" w:eastAsia="Times New Roman" w:hAnsi="Arial" w:cs="Arial"/>
          <w:color w:val="0D0D0D" w:themeColor="text1" w:themeTint="F2"/>
          <w:sz w:val="28"/>
          <w:szCs w:val="28"/>
          <w:lang w:eastAsia="en-GB"/>
        </w:rPr>
      </w:pPr>
      <w:r w:rsidRPr="00855E90">
        <w:rPr>
          <w:rFonts w:ascii="Arial" w:eastAsia="Times New Roman" w:hAnsi="Arial" w:cs="Arial"/>
          <w:b/>
          <w:bCs/>
          <w:color w:val="0D0D0D" w:themeColor="text1" w:themeTint="F2"/>
          <w:sz w:val="28"/>
          <w:szCs w:val="28"/>
          <w:lang w:eastAsia="en-GB"/>
        </w:rPr>
        <w:t>Part 2:  Buying a ticket</w:t>
      </w:r>
    </w:p>
    <w:p w14:paraId="03C18DC8" w14:textId="77777777" w:rsidR="00D20012" w:rsidRPr="00855E90" w:rsidRDefault="00D20012" w:rsidP="00D20012">
      <w:pPr>
        <w:spacing w:after="0" w:line="343" w:lineRule="atLeast"/>
        <w:outlineLvl w:val="2"/>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Should a ticket cost the same however you buy it? Passengers using e-tickets (for example tickets on mobile phones, smart travel cards and on contactless bank cards) pay the same as those purchasing tickets at stations.</w:t>
      </w:r>
      <w:r w:rsidRPr="00855E90">
        <w:rPr>
          <w:rFonts w:ascii="Arial" w:eastAsia="Times New Roman" w:hAnsi="Arial" w:cs="Arial"/>
          <w:color w:val="333333"/>
          <w:sz w:val="20"/>
          <w:szCs w:val="20"/>
          <w:lang w:eastAsia="en-GB"/>
        </w:rPr>
        <w:t xml:space="preserve"> </w:t>
      </w:r>
    </w:p>
    <w:p w14:paraId="3368E462" w14:textId="2DF67788" w:rsidR="00D20012" w:rsidRPr="00855E90" w:rsidRDefault="00D20012" w:rsidP="00D20012">
      <w:pPr>
        <w:numPr>
          <w:ilvl w:val="0"/>
          <w:numId w:val="26"/>
        </w:numPr>
        <w:spacing w:after="0" w:line="240" w:lineRule="auto"/>
        <w:ind w:left="0"/>
        <w:rPr>
          <w:rFonts w:ascii="Arial" w:eastAsia="Times New Roman" w:hAnsi="Arial" w:cs="Arial"/>
          <w:b/>
          <w:color w:val="555555"/>
          <w:sz w:val="20"/>
          <w:szCs w:val="20"/>
          <w:lang w:eastAsia="en-GB"/>
        </w:rPr>
      </w:pPr>
      <w:r w:rsidRPr="00855E90">
        <w:rPr>
          <w:rFonts w:ascii="Arial" w:eastAsia="Times New Roman" w:hAnsi="Arial" w:cs="Arial"/>
          <w:color w:val="555555"/>
          <w:sz w:val="20"/>
          <w:szCs w:val="20"/>
          <w:lang w:eastAsia="en-GB"/>
        </w:rPr>
        <w:object w:dxaOrig="330" w:dyaOrig="300" w14:anchorId="69E3AC99">
          <v:shape id="_x0000_i1120" type="#_x0000_t75" style="width:16.5pt;height:15pt" o:ole="">
            <v:imagedata r:id="rId11" o:title=""/>
          </v:shape>
          <w:control r:id="rId24" w:name="DefaultOcxName8" w:shapeid="_x0000_i1120"/>
        </w:object>
      </w:r>
      <w:proofErr w:type="gramStart"/>
      <w:r w:rsidRPr="00855E90">
        <w:rPr>
          <w:rFonts w:ascii="Arial" w:eastAsia="Times New Roman" w:hAnsi="Arial" w:cs="Arial"/>
          <w:b/>
          <w:color w:val="555555"/>
          <w:sz w:val="20"/>
          <w:szCs w:val="20"/>
          <w:lang w:eastAsia="en-GB"/>
        </w:rPr>
        <w:t>Definitely consider</w:t>
      </w:r>
      <w:proofErr w:type="gramEnd"/>
    </w:p>
    <w:p w14:paraId="1D5A202F" w14:textId="34448271" w:rsidR="00D20012" w:rsidRPr="00855E90" w:rsidRDefault="00D20012" w:rsidP="00D20012">
      <w:pPr>
        <w:numPr>
          <w:ilvl w:val="0"/>
          <w:numId w:val="26"/>
        </w:numPr>
        <w:spacing w:after="0" w:line="240" w:lineRule="auto"/>
        <w:ind w:left="0"/>
        <w:rPr>
          <w:rFonts w:ascii="Arial" w:eastAsia="Times New Roman" w:hAnsi="Arial" w:cs="Arial"/>
          <w:color w:val="555555"/>
          <w:sz w:val="20"/>
          <w:szCs w:val="20"/>
          <w:lang w:eastAsia="en-GB"/>
        </w:rPr>
      </w:pPr>
      <w:r w:rsidRPr="00855E90">
        <w:rPr>
          <w:rFonts w:ascii="Arial" w:eastAsia="Times New Roman" w:hAnsi="Arial" w:cs="Arial"/>
          <w:color w:val="555555"/>
          <w:sz w:val="20"/>
          <w:szCs w:val="20"/>
          <w:lang w:eastAsia="en-GB"/>
        </w:rPr>
        <w:object w:dxaOrig="330" w:dyaOrig="300" w14:anchorId="5E6147FD">
          <v:shape id="_x0000_i1118" type="#_x0000_t75" style="width:16.5pt;height:15pt" o:ole="">
            <v:imagedata r:id="rId7" o:title=""/>
          </v:shape>
          <w:control r:id="rId25" w:name="DefaultOcxName16" w:shapeid="_x0000_i1118"/>
        </w:object>
      </w:r>
      <w:r w:rsidRPr="00855E90">
        <w:rPr>
          <w:rFonts w:ascii="Arial" w:eastAsia="Times New Roman" w:hAnsi="Arial" w:cs="Arial"/>
          <w:color w:val="555555"/>
          <w:sz w:val="20"/>
          <w:szCs w:val="20"/>
          <w:lang w:eastAsia="en-GB"/>
        </w:rPr>
        <w:t xml:space="preserve"> </w:t>
      </w:r>
    </w:p>
    <w:p w14:paraId="7C2B2098" w14:textId="77777777" w:rsidR="00D20012" w:rsidRPr="00855E90" w:rsidRDefault="00D20012" w:rsidP="00D20012">
      <w:pPr>
        <w:spacing w:after="0" w:line="343" w:lineRule="atLeast"/>
        <w:outlineLvl w:val="2"/>
        <w:rPr>
          <w:rFonts w:ascii="Arial" w:eastAsia="Times New Roman" w:hAnsi="Arial" w:cs="Arial"/>
          <w:b/>
          <w:color w:val="333333"/>
          <w:sz w:val="20"/>
          <w:szCs w:val="20"/>
          <w:lang w:eastAsia="en-GB"/>
        </w:rPr>
      </w:pPr>
      <w:r w:rsidRPr="00855E90">
        <w:rPr>
          <w:rFonts w:ascii="Arial" w:eastAsia="Times New Roman" w:hAnsi="Arial" w:cs="Arial"/>
          <w:b/>
          <w:bCs/>
          <w:color w:val="333333"/>
          <w:sz w:val="20"/>
          <w:szCs w:val="20"/>
          <w:lang w:eastAsia="en-GB"/>
        </w:rPr>
        <w:t xml:space="preserve">Passengers who make the same journey on a regular basis could have a smart or electronic ticket and pay for each journey that they make. Once the total cost of all journeys reaches a maximum amount they won’t have to pay any more for the rest of the week, month or year. </w:t>
      </w:r>
      <w:r w:rsidRPr="00855E90">
        <w:rPr>
          <w:rFonts w:ascii="Arial" w:eastAsia="Times New Roman" w:hAnsi="Arial" w:cs="Arial"/>
          <w:color w:val="333333"/>
          <w:sz w:val="20"/>
          <w:szCs w:val="20"/>
          <w:lang w:eastAsia="en-GB"/>
        </w:rPr>
        <w:t xml:space="preserve">This is called a ‘price cap’. The benefit of a ‘price cap’ is that passengers automatically get the best value fare for each individual journey, and only pay for the travel that they use. </w:t>
      </w:r>
    </w:p>
    <w:p w14:paraId="1D8E6DF1" w14:textId="49072B07" w:rsidR="00D20012" w:rsidRPr="00855E90" w:rsidRDefault="00D20012" w:rsidP="00D20012">
      <w:pPr>
        <w:numPr>
          <w:ilvl w:val="0"/>
          <w:numId w:val="27"/>
        </w:numPr>
        <w:spacing w:after="0" w:line="240" w:lineRule="auto"/>
        <w:ind w:left="0"/>
        <w:rPr>
          <w:rFonts w:ascii="Arial" w:eastAsia="Times New Roman" w:hAnsi="Arial" w:cs="Arial"/>
          <w:b/>
          <w:color w:val="555555"/>
          <w:sz w:val="20"/>
          <w:szCs w:val="20"/>
          <w:lang w:eastAsia="en-GB"/>
        </w:rPr>
      </w:pPr>
      <w:r w:rsidRPr="00855E90">
        <w:rPr>
          <w:rFonts w:ascii="Arial" w:eastAsia="Times New Roman" w:hAnsi="Arial" w:cs="Arial"/>
          <w:b/>
          <w:color w:val="555555"/>
          <w:sz w:val="20"/>
          <w:szCs w:val="20"/>
          <w:lang w:eastAsia="en-GB"/>
        </w:rPr>
        <w:object w:dxaOrig="330" w:dyaOrig="300" w14:anchorId="17ADA8A3">
          <v:shape id="_x0000_i1123" type="#_x0000_t75" style="width:16.5pt;height:15pt" o:ole="">
            <v:imagedata r:id="rId7" o:title=""/>
          </v:shape>
          <w:control r:id="rId26" w:name="DefaultOcxName9" w:shapeid="_x0000_i1123"/>
        </w:object>
      </w:r>
      <w:proofErr w:type="gramStart"/>
      <w:r w:rsidRPr="00855E90">
        <w:rPr>
          <w:rFonts w:ascii="Arial" w:eastAsia="Times New Roman" w:hAnsi="Arial" w:cs="Arial"/>
          <w:b/>
          <w:color w:val="555555"/>
          <w:sz w:val="20"/>
          <w:szCs w:val="20"/>
          <w:lang w:eastAsia="en-GB"/>
        </w:rPr>
        <w:t>Definitely consider</w:t>
      </w:r>
      <w:proofErr w:type="gramEnd"/>
    </w:p>
    <w:p w14:paraId="28898937" w14:textId="434CEC7D" w:rsidR="009A0DD8" w:rsidRPr="00855E90" w:rsidRDefault="009A0DD8" w:rsidP="009A0DD8">
      <w:pPr>
        <w:spacing w:line="240" w:lineRule="auto"/>
        <w:rPr>
          <w:rFonts w:ascii="Arial" w:eastAsia="Times New Roman" w:hAnsi="Arial" w:cs="Arial"/>
          <w:color w:val="555555"/>
          <w:sz w:val="20"/>
          <w:szCs w:val="20"/>
          <w:lang w:eastAsia="en-GB"/>
        </w:rPr>
      </w:pPr>
    </w:p>
    <w:p w14:paraId="1BCBB4FF" w14:textId="77777777" w:rsidR="00D20012" w:rsidRPr="00855E90" w:rsidRDefault="00D20012" w:rsidP="00D20012">
      <w:pPr>
        <w:spacing w:after="0" w:line="343" w:lineRule="atLeast"/>
        <w:outlineLvl w:val="2"/>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 xml:space="preserve">Online accounts could be available which can be used for rail and other of types of public transport </w:t>
      </w:r>
      <w:r w:rsidRPr="00855E90">
        <w:rPr>
          <w:rFonts w:ascii="Arial" w:eastAsia="Times New Roman" w:hAnsi="Arial" w:cs="Arial"/>
          <w:color w:val="333333"/>
          <w:sz w:val="20"/>
          <w:szCs w:val="20"/>
          <w:lang w:eastAsia="en-GB"/>
        </w:rPr>
        <w:t xml:space="preserve">e.g. bus, tram, underground and cycle hire. Account holders would be able to purchase, monitor, review and change travel arrangements online. </w:t>
      </w:r>
    </w:p>
    <w:p w14:paraId="70EB6C15" w14:textId="2C692362" w:rsidR="00D20012" w:rsidRPr="00855E90" w:rsidRDefault="00D20012" w:rsidP="00D20012">
      <w:pPr>
        <w:numPr>
          <w:ilvl w:val="0"/>
          <w:numId w:val="28"/>
        </w:numPr>
        <w:spacing w:after="0" w:line="240" w:lineRule="auto"/>
        <w:ind w:left="0"/>
        <w:rPr>
          <w:rFonts w:ascii="Arial" w:eastAsia="Times New Roman" w:hAnsi="Arial" w:cs="Arial"/>
          <w:color w:val="555555"/>
          <w:sz w:val="20"/>
          <w:szCs w:val="20"/>
          <w:lang w:eastAsia="en-GB"/>
        </w:rPr>
      </w:pPr>
      <w:r w:rsidRPr="00855E90">
        <w:rPr>
          <w:rFonts w:ascii="Arial" w:eastAsia="Times New Roman" w:hAnsi="Arial" w:cs="Arial"/>
          <w:color w:val="555555"/>
          <w:sz w:val="20"/>
          <w:szCs w:val="20"/>
          <w:lang w:eastAsia="en-GB"/>
        </w:rPr>
        <w:object w:dxaOrig="330" w:dyaOrig="300" w14:anchorId="2683727C">
          <v:shape id="_x0000_i1128" type="#_x0000_t75" style="width:16.5pt;height:15pt" o:ole="">
            <v:imagedata r:id="rId7" o:title=""/>
          </v:shape>
          <w:control r:id="rId27" w:name="DefaultOcxName10" w:shapeid="_x0000_i1128"/>
        </w:object>
      </w:r>
      <w:proofErr w:type="gramStart"/>
      <w:r w:rsidRPr="00855E90">
        <w:rPr>
          <w:rFonts w:ascii="Arial" w:eastAsia="Times New Roman" w:hAnsi="Arial" w:cs="Arial"/>
          <w:color w:val="555555"/>
          <w:sz w:val="20"/>
          <w:szCs w:val="20"/>
          <w:lang w:eastAsia="en-GB"/>
        </w:rPr>
        <w:t>Definitely consider</w:t>
      </w:r>
      <w:proofErr w:type="gramEnd"/>
    </w:p>
    <w:p w14:paraId="7E81115D" w14:textId="77777777" w:rsidR="00D20012" w:rsidRPr="00855E90" w:rsidRDefault="00D20012" w:rsidP="00D20012">
      <w:pPr>
        <w:spacing w:after="0" w:line="343" w:lineRule="atLeast"/>
        <w:outlineLvl w:val="2"/>
        <w:rPr>
          <w:rFonts w:ascii="Arial" w:eastAsia="Times New Roman" w:hAnsi="Arial" w:cs="Arial"/>
          <w:color w:val="333333"/>
          <w:sz w:val="20"/>
          <w:szCs w:val="20"/>
          <w:lang w:eastAsia="en-GB"/>
        </w:rPr>
      </w:pPr>
      <w:r w:rsidRPr="00855E90">
        <w:rPr>
          <w:rFonts w:ascii="Arial" w:eastAsia="Times New Roman" w:hAnsi="Arial" w:cs="Arial"/>
          <w:b/>
          <w:bCs/>
          <w:color w:val="333333"/>
          <w:sz w:val="20"/>
          <w:szCs w:val="20"/>
          <w:lang w:eastAsia="en-GB"/>
        </w:rPr>
        <w:t>On a scale of 1 to 5, where 1 is very necessary and 5 is not necessary at all, to what extent do you consider it necessary to reform the ways in which tickets can be purchased?</w:t>
      </w:r>
      <w:r w:rsidRPr="00855E90">
        <w:rPr>
          <w:rFonts w:ascii="Arial" w:eastAsia="Times New Roman" w:hAnsi="Arial" w:cs="Arial"/>
          <w:color w:val="333333"/>
          <w:sz w:val="20"/>
          <w:szCs w:val="20"/>
          <w:lang w:eastAsia="en-GB"/>
        </w:rPr>
        <w:t xml:space="preserve"> </w:t>
      </w:r>
    </w:p>
    <w:p w14:paraId="38840B01" w14:textId="4AC3A7CF" w:rsidR="00D20012" w:rsidRPr="00855E90" w:rsidRDefault="00D20012" w:rsidP="00D20012">
      <w:pPr>
        <w:numPr>
          <w:ilvl w:val="0"/>
          <w:numId w:val="28"/>
        </w:numPr>
        <w:spacing w:after="0" w:line="240" w:lineRule="auto"/>
        <w:rPr>
          <w:rFonts w:ascii="Arial" w:eastAsia="Times New Roman" w:hAnsi="Arial" w:cs="Arial"/>
          <w:color w:val="555555"/>
          <w:sz w:val="20"/>
          <w:szCs w:val="20"/>
          <w:lang w:eastAsia="en-GB"/>
        </w:rPr>
      </w:pPr>
      <w:r w:rsidRPr="00855E90">
        <w:rPr>
          <w:rFonts w:ascii="Arial" w:eastAsia="Times New Roman" w:hAnsi="Arial" w:cs="Arial"/>
          <w:color w:val="555555"/>
          <w:sz w:val="20"/>
          <w:szCs w:val="20"/>
          <w:lang w:eastAsia="en-GB"/>
        </w:rPr>
        <w:object w:dxaOrig="330" w:dyaOrig="300" w14:anchorId="790941D5">
          <v:shape id="_x0000_i1137" type="#_x0000_t75" style="width:16.5pt;height:15pt" o:ole="">
            <v:imagedata r:id="rId7" o:title=""/>
          </v:shape>
          <w:control r:id="rId28" w:name="DefaultOcxName18" w:shapeid="_x0000_i1137"/>
        </w:object>
      </w:r>
    </w:p>
    <w:p w14:paraId="3CA706B2" w14:textId="768214A6" w:rsidR="00D20012" w:rsidRPr="00855E90" w:rsidRDefault="00D20012" w:rsidP="00D20012">
      <w:pPr>
        <w:numPr>
          <w:ilvl w:val="0"/>
          <w:numId w:val="28"/>
        </w:numPr>
        <w:spacing w:after="0" w:line="240" w:lineRule="auto"/>
        <w:rPr>
          <w:rFonts w:ascii="Arial" w:eastAsia="Times New Roman" w:hAnsi="Arial" w:cs="Arial"/>
          <w:b/>
          <w:color w:val="555555"/>
          <w:sz w:val="20"/>
          <w:szCs w:val="20"/>
          <w:lang w:eastAsia="en-GB"/>
        </w:rPr>
      </w:pPr>
      <w:r w:rsidRPr="00855E90">
        <w:rPr>
          <w:rFonts w:ascii="Arial" w:eastAsia="Times New Roman" w:hAnsi="Arial" w:cs="Arial"/>
          <w:color w:val="555555"/>
          <w:sz w:val="20"/>
          <w:szCs w:val="20"/>
          <w:lang w:eastAsia="en-GB"/>
        </w:rPr>
        <w:object w:dxaOrig="330" w:dyaOrig="300" w14:anchorId="732F73F9">
          <v:shape id="_x0000_i1138" type="#_x0000_t75" style="width:16.5pt;height:15pt" o:ole="">
            <v:imagedata r:id="rId11" o:title=""/>
          </v:shape>
          <w:control r:id="rId29" w:name="DefaultOcxName17" w:shapeid="_x0000_i1138"/>
        </w:object>
      </w:r>
      <w:r w:rsidRPr="00855E90">
        <w:rPr>
          <w:rFonts w:ascii="Arial" w:eastAsia="Times New Roman" w:hAnsi="Arial" w:cs="Arial"/>
          <w:b/>
          <w:color w:val="555555"/>
          <w:sz w:val="20"/>
          <w:szCs w:val="20"/>
          <w:lang w:eastAsia="en-GB"/>
        </w:rPr>
        <w:t>2 - Quite necessary</w:t>
      </w:r>
    </w:p>
    <w:p w14:paraId="587F3786" w14:textId="77777777" w:rsidR="00D20012" w:rsidRPr="00855E90" w:rsidRDefault="00D20012" w:rsidP="00D20012">
      <w:pPr>
        <w:numPr>
          <w:ilvl w:val="0"/>
          <w:numId w:val="28"/>
        </w:numPr>
        <w:spacing w:after="0" w:line="240" w:lineRule="auto"/>
        <w:ind w:left="0"/>
        <w:rPr>
          <w:rFonts w:ascii="Arial" w:eastAsia="Times New Roman" w:hAnsi="Arial" w:cs="Arial"/>
          <w:color w:val="555555"/>
          <w:sz w:val="20"/>
          <w:szCs w:val="20"/>
          <w:lang w:eastAsia="en-GB"/>
        </w:rPr>
      </w:pPr>
    </w:p>
    <w:p w14:paraId="47E1B936" w14:textId="77777777" w:rsidR="009A0DD8" w:rsidRPr="0006058A" w:rsidRDefault="009A0DD8" w:rsidP="0006058A">
      <w:pPr>
        <w:spacing w:after="0"/>
        <w:rPr>
          <w:b/>
          <w:sz w:val="28"/>
        </w:rPr>
      </w:pPr>
    </w:p>
    <w:p w14:paraId="1F23C95C" w14:textId="72F85F00" w:rsidR="00855E90" w:rsidRPr="00855E90" w:rsidRDefault="00855E90">
      <w:pPr>
        <w:rPr>
          <w:sz w:val="28"/>
        </w:rPr>
      </w:pPr>
      <w:r>
        <w:rPr>
          <w:sz w:val="20"/>
        </w:rPr>
        <w:t>(c</w:t>
      </w:r>
      <w:r w:rsidRPr="00855E90">
        <w:rPr>
          <w:sz w:val="20"/>
        </w:rPr>
        <w:t>ontinues…</w:t>
      </w:r>
      <w:r>
        <w:rPr>
          <w:sz w:val="20"/>
        </w:rPr>
        <w:t>)</w:t>
      </w:r>
      <w:r w:rsidRPr="00855E90">
        <w:rPr>
          <w:sz w:val="28"/>
        </w:rPr>
        <w:br w:type="page"/>
      </w:r>
    </w:p>
    <w:p w14:paraId="08B7C4B7" w14:textId="572E1D38" w:rsidR="009A0DD8" w:rsidRPr="009A0DD8" w:rsidRDefault="00855E90" w:rsidP="009A0DD8">
      <w:pPr>
        <w:spacing w:after="0"/>
        <w:rPr>
          <w:b/>
          <w:sz w:val="28"/>
        </w:rPr>
      </w:pPr>
      <w:r>
        <w:rPr>
          <w:b/>
          <w:sz w:val="28"/>
        </w:rPr>
        <w:lastRenderedPageBreak/>
        <w:t>R</w:t>
      </w:r>
      <w:r w:rsidR="00933364" w:rsidRPr="0006058A">
        <w:rPr>
          <w:b/>
          <w:sz w:val="28"/>
        </w:rPr>
        <w:t>esponses to open questions</w:t>
      </w:r>
    </w:p>
    <w:p w14:paraId="608E244A" w14:textId="3E5A1E0D" w:rsidR="00933364" w:rsidRDefault="00933364">
      <w:pPr>
        <w:rPr>
          <w:b/>
        </w:rPr>
      </w:pPr>
      <w:r w:rsidRPr="00933364">
        <w:rPr>
          <w:b/>
        </w:rPr>
        <w:t>Comments on factors you think should influence rail fare structure (peak/off-peak, advance etc)</w:t>
      </w:r>
    </w:p>
    <w:p w14:paraId="55938A9A" w14:textId="47E7EC63" w:rsidR="00997D8B" w:rsidRDefault="00933364" w:rsidP="00F7639E">
      <w:pPr>
        <w:spacing w:after="0"/>
      </w:pPr>
      <w:r>
        <w:t>Aim should be system that encourages flexible use of rail for wide variety of journeys where passengers are not unduly penalised for journeys planned at short notice or for changes of plan.</w:t>
      </w:r>
      <w:r w:rsidR="00B12CFF">
        <w:t xml:space="preserve"> We accept the premise that the present exercise must be revenue neutral, However:</w:t>
      </w:r>
    </w:p>
    <w:p w14:paraId="3C306CC0" w14:textId="2768A53D" w:rsidR="00997D8B" w:rsidRDefault="003F0E6A" w:rsidP="00F7639E">
      <w:pPr>
        <w:pStyle w:val="ListParagraph"/>
        <w:numPr>
          <w:ilvl w:val="0"/>
          <w:numId w:val="2"/>
        </w:numPr>
        <w:spacing w:after="0"/>
      </w:pPr>
      <w:r>
        <w:t>Fares need to</w:t>
      </w:r>
      <w:r w:rsidR="00933364">
        <w:t xml:space="preserve"> be </w:t>
      </w:r>
      <w:r>
        <w:t>fairer</w:t>
      </w:r>
      <w:r w:rsidR="00933364">
        <w:t xml:space="preserve">, not just easier. </w:t>
      </w:r>
    </w:p>
    <w:p w14:paraId="535ACB60" w14:textId="5AE971C3" w:rsidR="00F7639E" w:rsidRDefault="00F7639E" w:rsidP="00997D8B">
      <w:pPr>
        <w:spacing w:after="0"/>
      </w:pPr>
      <w:r>
        <w:t xml:space="preserve">Examples of unfairness that need to be removed </w:t>
      </w:r>
      <w:r w:rsidR="00B12CFF">
        <w:t xml:space="preserve">within the boundaries imposed </w:t>
      </w:r>
      <w:r>
        <w:t>include:</w:t>
      </w:r>
    </w:p>
    <w:p w14:paraId="5A090D2F" w14:textId="6BC252CB" w:rsidR="00F7639E" w:rsidRDefault="00F7639E" w:rsidP="0006058A">
      <w:pPr>
        <w:pStyle w:val="ListParagraph"/>
        <w:numPr>
          <w:ilvl w:val="0"/>
          <w:numId w:val="1"/>
        </w:numPr>
      </w:pPr>
      <w:r>
        <w:t>Different practices between different TOCs i.e. range between cheapest and most expensive fare for a given journey. People see rail as a national system and it should operate as such.</w:t>
      </w:r>
    </w:p>
    <w:p w14:paraId="17175A01" w14:textId="08E4CB0F" w:rsidR="00F7639E" w:rsidRDefault="00F7639E" w:rsidP="0006058A">
      <w:pPr>
        <w:pStyle w:val="ListParagraph"/>
        <w:numPr>
          <w:ilvl w:val="0"/>
          <w:numId w:val="1"/>
        </w:numPr>
      </w:pPr>
      <w:r>
        <w:t>TOC-specific tickets on routes with several TOCs. This can lead to loss of flexibility and people having to pay excess fares particularly if needing to return on a different operator. This happens for example on York-Newcastle. Principle should be walk-up tickets available on any operator.</w:t>
      </w:r>
    </w:p>
    <w:p w14:paraId="4C4EB1C6" w14:textId="719FC56A" w:rsidR="00595FCA" w:rsidRDefault="00595FCA" w:rsidP="0006058A">
      <w:pPr>
        <w:pStyle w:val="ListParagraph"/>
        <w:numPr>
          <w:ilvl w:val="0"/>
          <w:numId w:val="1"/>
        </w:numPr>
        <w:spacing w:before="240"/>
      </w:pPr>
      <w:r>
        <w:t>Penalising people needing to make single journeys or do circular trips by making them b</w:t>
      </w:r>
      <w:r w:rsidR="004D36BA">
        <w:t>u</w:t>
      </w:r>
      <w:r>
        <w:t>y highly expensive single fares. The fares structure should be based on cheap singles (with supplements for premium services</w:t>
      </w:r>
      <w:r w:rsidR="004D36BA">
        <w:t>)</w:t>
      </w:r>
      <w:r>
        <w:t xml:space="preserve"> encouraging people to use the National Rail network flexibly. </w:t>
      </w:r>
    </w:p>
    <w:p w14:paraId="2CF2D724" w14:textId="73AA2869" w:rsidR="00997D8B" w:rsidRDefault="00F7639E" w:rsidP="0006058A">
      <w:pPr>
        <w:pStyle w:val="ListParagraph"/>
        <w:numPr>
          <w:ilvl w:val="0"/>
          <w:numId w:val="1"/>
        </w:numPr>
      </w:pPr>
      <w:r>
        <w:t xml:space="preserve">Ridiculous anomalies. Extreme example where </w:t>
      </w:r>
      <w:r w:rsidR="00997D8B">
        <w:t>a return is cheaper than a single. Much more common example where the through fare seems exorbitant compared with the split-ticketing alternative (which is not offered by NRES journey planner or TVMs). Fares along a route should be transitive i.e. (A</w:t>
      </w:r>
      <w:r w:rsidR="00997D8B">
        <w:sym w:font="Wingdings" w:char="F0E0"/>
      </w:r>
      <w:r w:rsidR="00997D8B">
        <w:t>C) &lt;/= (A</w:t>
      </w:r>
      <w:r w:rsidR="00997D8B">
        <w:sym w:font="Wingdings" w:char="F0E0"/>
      </w:r>
      <w:r w:rsidR="00997D8B">
        <w:t>B) + (B</w:t>
      </w:r>
      <w:r w:rsidR="00997D8B">
        <w:sym w:font="Wingdings" w:char="F0E0"/>
      </w:r>
      <w:r w:rsidR="00997D8B">
        <w:t>C).</w:t>
      </w:r>
      <w:r w:rsidR="003F0E6A">
        <w:t xml:space="preserve"> Recently quoted example where a Lancaster-London fare was cheaper than Preston-London but not valid for getting on at Preston – this sort of thing causes bad feeling, gives railway bad name. </w:t>
      </w:r>
    </w:p>
    <w:p w14:paraId="729D6D81" w14:textId="797C599D" w:rsidR="00F7639E" w:rsidRDefault="004078D3" w:rsidP="0006058A">
      <w:pPr>
        <w:pStyle w:val="ListParagraph"/>
        <w:numPr>
          <w:ilvl w:val="0"/>
          <w:numId w:val="1"/>
        </w:numPr>
      </w:pPr>
      <w:r>
        <w:t xml:space="preserve">Penalising people who change plans or make genuine mistakes e.g. having to pay full single fare as if no ticket held if you get on wrong train with Advance ticket. If you miss your booked train or </w:t>
      </w:r>
      <w:proofErr w:type="gramStart"/>
      <w:r>
        <w:t>have to</w:t>
      </w:r>
      <w:proofErr w:type="gramEnd"/>
      <w:r>
        <w:t xml:space="preserve"> change plans urgently you should be able to trade up. The fair charge would be an excess up to the valid walk-up fare, possibl</w:t>
      </w:r>
      <w:r w:rsidR="004D36BA">
        <w:t>y</w:t>
      </w:r>
      <w:r>
        <w:t xml:space="preserve"> with a reasonable supplement to discourage abuse</w:t>
      </w:r>
      <w:r w:rsidR="009825C3">
        <w:t xml:space="preserve"> or administrative chaos of people upgrading on train. </w:t>
      </w:r>
      <w:r>
        <w:t xml:space="preserve"> </w:t>
      </w:r>
    </w:p>
    <w:p w14:paraId="593AC04F" w14:textId="78540F1E" w:rsidR="004078D3" w:rsidRPr="00125CB1" w:rsidRDefault="004078D3" w:rsidP="0006058A">
      <w:pPr>
        <w:pStyle w:val="ListParagraph"/>
        <w:numPr>
          <w:ilvl w:val="0"/>
          <w:numId w:val="1"/>
        </w:numPr>
        <w:rPr>
          <w:b/>
        </w:rPr>
      </w:pPr>
      <w:r>
        <w:t xml:space="preserve">Restrictions on routes. For </w:t>
      </w:r>
      <w:proofErr w:type="gramStart"/>
      <w:r>
        <w:t>example</w:t>
      </w:r>
      <w:proofErr w:type="gramEnd"/>
      <w:r>
        <w:t xml:space="preserve"> Halifax-Blackpool routed via Burnley, but at times </w:t>
      </w:r>
      <w:r w:rsidR="00595FCA">
        <w:t>people may need to return via Manchester (e.g. after the last train has gone); they should not have to buy another ticket to do so.</w:t>
      </w:r>
      <w:r>
        <w:t xml:space="preserve"> In </w:t>
      </w:r>
      <w:proofErr w:type="gramStart"/>
      <w:r>
        <w:t>addition</w:t>
      </w:r>
      <w:proofErr w:type="gramEnd"/>
      <w:r>
        <w:t xml:space="preserve"> big-city destinations should </w:t>
      </w:r>
      <w:r w:rsidR="00595FCA">
        <w:t xml:space="preserve">continue </w:t>
      </w:r>
      <w:r w:rsidR="00FF1DD0">
        <w:t xml:space="preserve">to </w:t>
      </w:r>
      <w:r>
        <w:t>allow a choice of terminals</w:t>
      </w:r>
      <w:r w:rsidR="00595FCA">
        <w:t xml:space="preserve"> and this should </w:t>
      </w:r>
      <w:r w:rsidR="00FF1DD0">
        <w:t>b</w:t>
      </w:r>
      <w:r w:rsidR="00595FCA">
        <w:t>e clear on the ticket</w:t>
      </w:r>
      <w:r>
        <w:t xml:space="preserve"> </w:t>
      </w:r>
      <w:r w:rsidR="00595FCA">
        <w:t>(</w:t>
      </w:r>
      <w:proofErr w:type="spellStart"/>
      <w:r w:rsidR="00595FCA">
        <w:t>i.e</w:t>
      </w:r>
      <w:proofErr w:type="spellEnd"/>
      <w:r w:rsidR="00595FCA">
        <w:t xml:space="preserve"> “grouped stations” facility should be retained but perhaps better explained).</w:t>
      </w:r>
      <w:r w:rsidR="004D36BA">
        <w:t xml:space="preserve"> </w:t>
      </w:r>
      <w:r w:rsidR="004D36BA" w:rsidRPr="00125CB1">
        <w:rPr>
          <w:b/>
        </w:rPr>
        <w:t xml:space="preserve">The old principle of “any reasonable route” should apply wherever possible and permitted routes should be based on this principle. </w:t>
      </w:r>
    </w:p>
    <w:p w14:paraId="3B7EC6F9" w14:textId="15D06E67" w:rsidR="004078D3" w:rsidRDefault="004078D3" w:rsidP="0006058A">
      <w:pPr>
        <w:pStyle w:val="ListParagraph"/>
        <w:numPr>
          <w:ilvl w:val="0"/>
          <w:numId w:val="1"/>
        </w:numPr>
      </w:pPr>
      <w:r>
        <w:t xml:space="preserve">Penalising people </w:t>
      </w:r>
      <w:r w:rsidR="00595FCA">
        <w:t xml:space="preserve">making return journeys </w:t>
      </w:r>
      <w:r>
        <w:t xml:space="preserve">who travel </w:t>
      </w:r>
      <w:r w:rsidR="00595FCA">
        <w:t>one-way peak and the other way on a quiet off-peak train. They should not have to buy a top-price Anytime return!</w:t>
      </w:r>
    </w:p>
    <w:p w14:paraId="665A5B64" w14:textId="7F5C93D2" w:rsidR="00595FCA" w:rsidRDefault="00595FCA" w:rsidP="0006058A">
      <w:pPr>
        <w:pStyle w:val="ListParagraph"/>
        <w:numPr>
          <w:ilvl w:val="0"/>
          <w:numId w:val="1"/>
        </w:numPr>
      </w:pPr>
      <w:r>
        <w:t>Peak-time commuters paying the highest fare level but getting the worst service because of overcrowding</w:t>
      </w:r>
      <w:r w:rsidR="008D3557">
        <w:t xml:space="preserve"> and resulting late-running.</w:t>
      </w:r>
      <w:r>
        <w:t xml:space="preserve"> There is no easy solution. In the questionnaire we have favoured Option B (cheaper off-peak) rather than A (same fare on all trains</w:t>
      </w:r>
      <w:r w:rsidR="003F0E6A">
        <w:t>).</w:t>
      </w:r>
      <w:r>
        <w:t xml:space="preserve"> </w:t>
      </w:r>
      <w:r w:rsidR="008D3557">
        <w:t xml:space="preserve">However, where the highest fare level is being paid, there should be the expectation of a comfortable journey. </w:t>
      </w:r>
    </w:p>
    <w:p w14:paraId="21A46ADE" w14:textId="77777777" w:rsidR="005F70BD" w:rsidRDefault="004D36BA" w:rsidP="0006058A">
      <w:pPr>
        <w:pStyle w:val="ListParagraph"/>
        <w:numPr>
          <w:ilvl w:val="0"/>
          <w:numId w:val="1"/>
        </w:numPr>
      </w:pPr>
      <w:r>
        <w:t>Journey planner encouraging people to buy a cheap Advance fare where this may not be the optimum option</w:t>
      </w:r>
      <w:r w:rsidR="009825C3">
        <w:t xml:space="preserve"> and the loss of flexibility is not emphasised. For this </w:t>
      </w:r>
      <w:proofErr w:type="gramStart"/>
      <w:r w:rsidR="009825C3">
        <w:t>reason</w:t>
      </w:r>
      <w:proofErr w:type="gramEnd"/>
      <w:r w:rsidR="009825C3">
        <w:t xml:space="preserve"> Advance fares may not be appropriate for local journeys.</w:t>
      </w:r>
      <w:r w:rsidR="005F70BD">
        <w:t xml:space="preserve"> </w:t>
      </w:r>
    </w:p>
    <w:p w14:paraId="60D521B6" w14:textId="2C10B6CD" w:rsidR="00B6156C" w:rsidRDefault="009825C3" w:rsidP="0006058A">
      <w:pPr>
        <w:pStyle w:val="ListParagraph"/>
        <w:numPr>
          <w:ilvl w:val="0"/>
          <w:numId w:val="1"/>
        </w:numPr>
      </w:pPr>
      <w:r>
        <w:t xml:space="preserve">Late-booking of </w:t>
      </w:r>
      <w:r w:rsidR="00B6156C">
        <w:t>“</w:t>
      </w:r>
      <w:r>
        <w:t>Advance</w:t>
      </w:r>
      <w:r w:rsidR="00B6156C">
        <w:t>”</w:t>
      </w:r>
      <w:r>
        <w:t xml:space="preserve"> tickets </w:t>
      </w:r>
      <w:r w:rsidR="00B6156C">
        <w:t xml:space="preserve">and “in-journey” reservations </w:t>
      </w:r>
      <w:r>
        <w:t xml:space="preserve">causing unreserved seats on a train to become reserved during the journey. This can cause </w:t>
      </w:r>
      <w:r w:rsidR="00B6156C">
        <w:t>people paying full walk-up fare to be pushed out of seats by passengers boarding at later station. This practice should be banned and the latest time for reserving seats should be before a train leaves its origin station.</w:t>
      </w:r>
      <w:r w:rsidR="00B12CFF">
        <w:t xml:space="preserve"> If train-specific tickets are sold after the train has </w:t>
      </w:r>
      <w:proofErr w:type="gramStart"/>
      <w:r w:rsidR="00B12CFF">
        <w:t>departed</w:t>
      </w:r>
      <w:proofErr w:type="gramEnd"/>
      <w:r w:rsidR="00B12CFF">
        <w:t xml:space="preserve"> they should be without reservation. </w:t>
      </w:r>
    </w:p>
    <w:p w14:paraId="1841974A" w14:textId="24530A65" w:rsidR="008C2D91" w:rsidRDefault="008C2D91" w:rsidP="0006058A">
      <w:pPr>
        <w:pStyle w:val="ListParagraph"/>
        <w:numPr>
          <w:ilvl w:val="0"/>
          <w:numId w:val="1"/>
        </w:numPr>
      </w:pPr>
      <w:r>
        <w:t xml:space="preserve">Journey planner tempting people with expensive upgrade to first class when first class is either not available for journey or only available for short part of journey. </w:t>
      </w:r>
    </w:p>
    <w:p w14:paraId="192DA4BC" w14:textId="4F3BF701" w:rsidR="008C2D91" w:rsidRDefault="008C2D91" w:rsidP="0006058A">
      <w:pPr>
        <w:pStyle w:val="ListParagraph"/>
        <w:numPr>
          <w:ilvl w:val="0"/>
          <w:numId w:val="1"/>
        </w:numPr>
      </w:pPr>
      <w:r>
        <w:lastRenderedPageBreak/>
        <w:t xml:space="preserve">Journey planner highlighting cheapest fare as Advance when it is only slightly cheaper than off-peak or even anytime but with large loss of flexibility. </w:t>
      </w:r>
    </w:p>
    <w:p w14:paraId="301ECD19" w14:textId="0A9C3732" w:rsidR="005F70BD" w:rsidRDefault="005F70BD" w:rsidP="005F70BD">
      <w:r>
        <w:t xml:space="preserve">A suggested basic structure of fares reflecting some of the above issues is suggested under </w:t>
      </w:r>
      <w:r w:rsidRPr="005F70BD">
        <w:rPr>
          <w:b/>
        </w:rPr>
        <w:t>Any other comments</w:t>
      </w:r>
      <w:r>
        <w:t>.</w:t>
      </w:r>
    </w:p>
    <w:p w14:paraId="7D0DF5D3" w14:textId="233A404E" w:rsidR="00B6156C" w:rsidRDefault="00B6156C" w:rsidP="00B6156C"/>
    <w:p w14:paraId="7BDE726C" w14:textId="571F1356" w:rsidR="00B6156C" w:rsidRDefault="00B6156C" w:rsidP="00B6156C">
      <w:pPr>
        <w:rPr>
          <w:b/>
        </w:rPr>
      </w:pPr>
      <w:r w:rsidRPr="00933364">
        <w:rPr>
          <w:b/>
        </w:rPr>
        <w:t xml:space="preserve">Comments on factors you think should influence </w:t>
      </w:r>
      <w:r>
        <w:rPr>
          <w:b/>
        </w:rPr>
        <w:t>how tickets are purchased (online/electronic, etc)</w:t>
      </w:r>
    </w:p>
    <w:p w14:paraId="5EC8C449" w14:textId="40F10F86" w:rsidR="00B6156C" w:rsidRDefault="00B6156C" w:rsidP="00B6156C">
      <w:r>
        <w:t>Again, the principle should be flexibility, making it easy to use rail</w:t>
      </w:r>
      <w:r w:rsidR="004B5976">
        <w:t xml:space="preserve"> for a wide variety of journeys whether </w:t>
      </w:r>
      <w:proofErr w:type="gramStart"/>
      <w:r w:rsidR="004B5976">
        <w:t>planned in advance</w:t>
      </w:r>
      <w:proofErr w:type="gramEnd"/>
      <w:r w:rsidR="004B5976">
        <w:t xml:space="preserve"> or </w:t>
      </w:r>
      <w:r w:rsidR="00DB3590">
        <w:t xml:space="preserve">at the last minute to meet an urgent need or spontaneous desire for travel. </w:t>
      </w:r>
      <w:r w:rsidR="00DB3590" w:rsidRPr="00FA3C8F">
        <w:rPr>
          <w:b/>
        </w:rPr>
        <w:t>The</w:t>
      </w:r>
      <w:r w:rsidRPr="00FA3C8F">
        <w:rPr>
          <w:b/>
        </w:rPr>
        <w:t xml:space="preserve"> situation where occasional users feel threatened by warning</w:t>
      </w:r>
      <w:r w:rsidR="004B5976" w:rsidRPr="00FA3C8F">
        <w:rPr>
          <w:b/>
        </w:rPr>
        <w:t>s</w:t>
      </w:r>
      <w:r w:rsidRPr="00FA3C8F">
        <w:rPr>
          <w:b/>
        </w:rPr>
        <w:t xml:space="preserve"> about penalty fares etc</w:t>
      </w:r>
      <w:r w:rsidR="00DB3590" w:rsidRPr="00FA3C8F">
        <w:rPr>
          <w:b/>
        </w:rPr>
        <w:t xml:space="preserve"> should be avoided</w:t>
      </w:r>
      <w:r w:rsidRPr="00FA3C8F">
        <w:rPr>
          <w:b/>
        </w:rPr>
        <w:t>.</w:t>
      </w:r>
      <w:r>
        <w:t xml:space="preserve"> </w:t>
      </w:r>
      <w:r w:rsidR="004B5976">
        <w:t>The railway seems to threaten its customers with so</w:t>
      </w:r>
      <w:r w:rsidR="00DB3590">
        <w:t>m</w:t>
      </w:r>
      <w:r w:rsidR="004B5976">
        <w:t>ething akin to criminalisation</w:t>
      </w:r>
      <w:r w:rsidR="0006058A">
        <w:t xml:space="preserve"> or what may be honest mistakes</w:t>
      </w:r>
      <w:r w:rsidR="004B5976">
        <w:t xml:space="preserve"> in a way that other retailing organisations do not. </w:t>
      </w:r>
    </w:p>
    <w:p w14:paraId="211A625A" w14:textId="5A19A0D6" w:rsidR="00FD74DF" w:rsidRDefault="00B6156C" w:rsidP="00FD74DF">
      <w:r>
        <w:t xml:space="preserve">People should be encouraged to make the maximum use of their local stations and this should include booking offices which offer a full range of ticket </w:t>
      </w:r>
      <w:r w:rsidR="0006058A" w:rsidRPr="0006058A">
        <w:rPr>
          <w:b/>
          <w:i/>
          <w:u w:val="single"/>
        </w:rPr>
        <w:t>and other</w:t>
      </w:r>
      <w:r w:rsidR="0006058A">
        <w:t xml:space="preserve"> retail</w:t>
      </w:r>
      <w:r>
        <w:t>ing facilities including long-distance</w:t>
      </w:r>
      <w:r w:rsidR="004B5976">
        <w:t xml:space="preserve"> and</w:t>
      </w:r>
      <w:r>
        <w:t xml:space="preserve"> local</w:t>
      </w:r>
      <w:r w:rsidR="004B5976">
        <w:t xml:space="preserve"> journeys and local travelcard and smartcard top-ups etc. The range of retail and information facilities provided by staffed booking offices should be increased</w:t>
      </w:r>
      <w:r w:rsidR="00FD74DF">
        <w:t xml:space="preserve"> for example they should offer the full range of PTE fares and travelcards. </w:t>
      </w:r>
    </w:p>
    <w:p w14:paraId="586E8D4E" w14:textId="7D7B8422" w:rsidR="004B5976" w:rsidRPr="00B6156C" w:rsidRDefault="004B5976" w:rsidP="00B6156C">
      <w:r>
        <w:t xml:space="preserve">This does not mean we are opposed to internet booking or the ability to buy train tickets in local shops. </w:t>
      </w:r>
      <w:proofErr w:type="gramStart"/>
      <w:r>
        <w:t>Indeed</w:t>
      </w:r>
      <w:proofErr w:type="gramEnd"/>
      <w:r>
        <w:t xml:space="preserve"> the latter should be encouraged as a way of promoting rail travel. </w:t>
      </w:r>
      <w:proofErr w:type="gramStart"/>
      <w:r>
        <w:t>However</w:t>
      </w:r>
      <w:proofErr w:type="gramEnd"/>
      <w:r>
        <w:t xml:space="preserve"> a station booking office with well-trained and knowledgeable staff can provide a travel consultancy service that is not available by online journey-planner, </w:t>
      </w:r>
      <w:r w:rsidR="00A44F43">
        <w:t>Ticket vending machines (</w:t>
      </w:r>
      <w:r>
        <w:t>TVM</w:t>
      </w:r>
      <w:r w:rsidR="00A44F43">
        <w:t>s)</w:t>
      </w:r>
      <w:r>
        <w:t xml:space="preserve"> or elsewhere. </w:t>
      </w:r>
      <w:r w:rsidR="00A44F43">
        <w:t xml:space="preserve">There are </w:t>
      </w:r>
      <w:proofErr w:type="gramStart"/>
      <w:r w:rsidR="00A44F43">
        <w:t>a number of</w:t>
      </w:r>
      <w:proofErr w:type="gramEnd"/>
      <w:r w:rsidR="00A44F43">
        <w:t xml:space="preserve"> issues with TVMs including situations where the default ticket issue is not the cheapest (e.g. not the usual direct route), as well as the problems just before the start of the off-peak period when the machine may not offer off-peak fares.</w:t>
      </w:r>
    </w:p>
    <w:p w14:paraId="3F04658E" w14:textId="32A38CF0" w:rsidR="004B5976" w:rsidRPr="00FA3C8F" w:rsidRDefault="00A44F43" w:rsidP="00B6156C">
      <w:pPr>
        <w:rPr>
          <w:b/>
        </w:rPr>
      </w:pPr>
      <w:r w:rsidRPr="00FA3C8F">
        <w:rPr>
          <w:b/>
        </w:rPr>
        <w:t>In view of some of the above points, we</w:t>
      </w:r>
      <w:r w:rsidR="004B5976" w:rsidRPr="00FA3C8F">
        <w:rPr>
          <w:b/>
        </w:rPr>
        <w:t xml:space="preserve"> think that the price of tickets should be the same whether purchased on-line, loaded onto a smartcard or phone, or purchased at a station booking office. There should not be a price advantage for electronic </w:t>
      </w:r>
      <w:r w:rsidR="00FA3C8F">
        <w:rPr>
          <w:b/>
        </w:rPr>
        <w:t xml:space="preserve">(i.e. on-line) </w:t>
      </w:r>
      <w:r w:rsidR="004B5976" w:rsidRPr="00FA3C8F">
        <w:rPr>
          <w:b/>
        </w:rPr>
        <w:t>purchase</w:t>
      </w:r>
      <w:r w:rsidR="00FA3C8F">
        <w:rPr>
          <w:b/>
        </w:rPr>
        <w:t xml:space="preserve">. </w:t>
      </w:r>
    </w:p>
    <w:p w14:paraId="7ABF11B4" w14:textId="65EBE6FE" w:rsidR="005F70BD" w:rsidRDefault="00A44F43" w:rsidP="00A44F43">
      <w:pPr>
        <w:spacing w:after="0"/>
      </w:pPr>
      <w:r>
        <w:t>At the same time, s</w:t>
      </w:r>
      <w:r w:rsidR="00DB3590">
        <w:t>martcard ticketing, both “Oyster” style and contactless should be widely introduced. The ideal would be a national system, but if this is impractical in the short term it needs to be encouraged across the boundaries of the city regions in Northern England i.e. one system for West Yorkshire (plus York and Harrogate</w:t>
      </w:r>
      <w:r>
        <w:t xml:space="preserve"> districts</w:t>
      </w:r>
      <w:r w:rsidR="00DB3590">
        <w:t xml:space="preserve">), South Yorkshire, Greater Manchester and Merseyside combined. </w:t>
      </w:r>
    </w:p>
    <w:p w14:paraId="46961C11" w14:textId="05C04AC0" w:rsidR="004B5976" w:rsidRDefault="00DB3590" w:rsidP="00A44F43">
      <w:pPr>
        <w:pStyle w:val="ListParagraph"/>
        <w:numPr>
          <w:ilvl w:val="0"/>
          <w:numId w:val="3"/>
        </w:numPr>
        <w:spacing w:after="0"/>
        <w:ind w:left="714" w:hanging="357"/>
        <w:contextualSpacing w:val="0"/>
      </w:pPr>
      <w:r>
        <w:t xml:space="preserve">To have different systems within these four conurbations would be absurd. </w:t>
      </w:r>
    </w:p>
    <w:p w14:paraId="3D00644B" w14:textId="2EB7612D" w:rsidR="005F70BD" w:rsidRDefault="005F70BD" w:rsidP="00A44F43">
      <w:pPr>
        <w:pStyle w:val="ListParagraph"/>
        <w:numPr>
          <w:ilvl w:val="0"/>
          <w:numId w:val="3"/>
        </w:numPr>
        <w:spacing w:after="0"/>
        <w:contextualSpacing w:val="0"/>
      </w:pPr>
      <w:r>
        <w:t xml:space="preserve">It should be as easy to travel by rail (and indeed other public transport) about this region of Northern England as it is </w:t>
      </w:r>
      <w:r w:rsidR="00B12CFF">
        <w:t>to travel about Greater London using Oyster/contactless.</w:t>
      </w:r>
      <w:r w:rsidR="00FA3C8F">
        <w:t xml:space="preserve"> </w:t>
      </w:r>
    </w:p>
    <w:p w14:paraId="4C17B8CA" w14:textId="210AA703" w:rsidR="00FA3C8F" w:rsidRDefault="00FA3C8F" w:rsidP="00A44F43">
      <w:pPr>
        <w:pStyle w:val="ListParagraph"/>
        <w:numPr>
          <w:ilvl w:val="0"/>
          <w:numId w:val="3"/>
        </w:numPr>
        <w:spacing w:after="0"/>
        <w:contextualSpacing w:val="0"/>
      </w:pPr>
      <w:r>
        <w:t xml:space="preserve">We know many people would </w:t>
      </w:r>
      <w:proofErr w:type="gramStart"/>
      <w:r>
        <w:t>prefer to have</w:t>
      </w:r>
      <w:proofErr w:type="gramEnd"/>
      <w:r>
        <w:t xml:space="preserve"> an oyster-type card for travel across the North of England, rather than be forced to buy tickets on phone or use contactless cards. </w:t>
      </w:r>
    </w:p>
    <w:p w14:paraId="6801A31C" w14:textId="77777777" w:rsidR="00A44F43" w:rsidRDefault="00A44F43" w:rsidP="00A44F43">
      <w:pPr>
        <w:pStyle w:val="ListParagraph"/>
        <w:spacing w:after="0"/>
        <w:contextualSpacing w:val="0"/>
      </w:pPr>
    </w:p>
    <w:p w14:paraId="25A402FD" w14:textId="67E17952" w:rsidR="005F70BD" w:rsidRDefault="00DB3590" w:rsidP="005F70BD">
      <w:r>
        <w:t>Smartcard ticketing can help with flexibility</w:t>
      </w:r>
      <w:r w:rsidR="005F70BD">
        <w:t xml:space="preserve"> to encourage grater use of rail, but also</w:t>
      </w:r>
      <w:r>
        <w:t xml:space="preserve"> </w:t>
      </w:r>
      <w:r w:rsidR="00B12CFF">
        <w:t>allow for</w:t>
      </w:r>
      <w:r>
        <w:t xml:space="preserve"> flexible working patterns particularly for part-time workers. Daily, weekly and monthly caps should be applied across the range of tickets</w:t>
      </w:r>
      <w:r w:rsidR="005F70BD">
        <w:t xml:space="preserve"> on a zonal basis</w:t>
      </w:r>
      <w:r>
        <w:t xml:space="preserve">. This can also increase local and regional off-peak travel where people are assured that they will </w:t>
      </w:r>
      <w:r w:rsidR="00FD74DF">
        <w:t>n</w:t>
      </w:r>
      <w:r>
        <w:t xml:space="preserve">ot be charged more than a daily maximum for travel within a given zone or group of zones. </w:t>
      </w:r>
      <w:r w:rsidR="005F70BD">
        <w:t xml:space="preserve">See also </w:t>
      </w:r>
      <w:r w:rsidR="005F70BD" w:rsidRPr="005F70BD">
        <w:rPr>
          <w:b/>
        </w:rPr>
        <w:t>Any other comments</w:t>
      </w:r>
      <w:r w:rsidR="005F70BD">
        <w:t>.</w:t>
      </w:r>
    </w:p>
    <w:p w14:paraId="744FC487" w14:textId="0D951CC2" w:rsidR="00DB3590" w:rsidRPr="00855E90" w:rsidRDefault="00DB3590" w:rsidP="00B6156C"/>
    <w:p w14:paraId="2043F941" w14:textId="53A45840" w:rsidR="00855E90" w:rsidRDefault="00855E90">
      <w:pPr>
        <w:rPr>
          <w:b/>
          <w:sz w:val="24"/>
        </w:rPr>
      </w:pPr>
      <w:r>
        <w:rPr>
          <w:sz w:val="24"/>
        </w:rPr>
        <w:t>(c</w:t>
      </w:r>
      <w:r w:rsidRPr="00855E90">
        <w:rPr>
          <w:sz w:val="24"/>
        </w:rPr>
        <w:t>ontinues</w:t>
      </w:r>
      <w:r>
        <w:rPr>
          <w:sz w:val="24"/>
        </w:rPr>
        <w:t>…)</w:t>
      </w:r>
      <w:r>
        <w:rPr>
          <w:b/>
          <w:sz w:val="24"/>
        </w:rPr>
        <w:br w:type="page"/>
      </w:r>
    </w:p>
    <w:p w14:paraId="1627C289" w14:textId="3B53FDFF" w:rsidR="00B6156C" w:rsidRPr="00855E90" w:rsidRDefault="005F70BD" w:rsidP="00B6156C">
      <w:pPr>
        <w:rPr>
          <w:sz w:val="24"/>
        </w:rPr>
      </w:pPr>
      <w:r w:rsidRPr="00855E90">
        <w:rPr>
          <w:b/>
          <w:sz w:val="24"/>
        </w:rPr>
        <w:lastRenderedPageBreak/>
        <w:t>Any other comments</w:t>
      </w:r>
    </w:p>
    <w:p w14:paraId="49945EEA" w14:textId="4F6CC7B7" w:rsidR="00B12CFF" w:rsidRPr="00A44F43" w:rsidRDefault="00B12CFF" w:rsidP="00B6156C">
      <w:r w:rsidRPr="00A44F43">
        <w:t>A basic fares structure</w:t>
      </w:r>
      <w:r w:rsidR="00A44F43" w:rsidRPr="00A44F43">
        <w:t xml:space="preserve"> might have the following features.</w:t>
      </w:r>
    </w:p>
    <w:p w14:paraId="3100D98F" w14:textId="77777777" w:rsidR="00B12CFF" w:rsidRDefault="00B12CFF" w:rsidP="00B6156C">
      <w:r>
        <w:rPr>
          <w:b/>
        </w:rPr>
        <w:t>1</w:t>
      </w:r>
      <w:r>
        <w:rPr>
          <w:b/>
        </w:rPr>
        <w:tab/>
        <w:t>Local fares within commuter areas and for local rural journeys:</w:t>
      </w:r>
      <w:r>
        <w:t xml:space="preserve"> </w:t>
      </w:r>
    </w:p>
    <w:p w14:paraId="20F6DA59" w14:textId="0055B4D7" w:rsidR="00B12CFF" w:rsidRDefault="00B12CFF" w:rsidP="00B12CFF">
      <w:pPr>
        <w:pStyle w:val="ListParagraph"/>
        <w:numPr>
          <w:ilvl w:val="0"/>
          <w:numId w:val="4"/>
        </w:numPr>
      </w:pPr>
      <w:r>
        <w:t xml:space="preserve">based on cheap single </w:t>
      </w:r>
      <w:r w:rsidR="003849D3">
        <w:t xml:space="preserve">(one-way) </w:t>
      </w:r>
      <w:r>
        <w:t xml:space="preserve">tickets set at about half the present off-peak return fare. </w:t>
      </w:r>
      <w:r w:rsidR="003849D3">
        <w:t xml:space="preserve">(“One way” may be a better </w:t>
      </w:r>
      <w:proofErr w:type="spellStart"/>
      <w:r w:rsidR="003849D3">
        <w:t>term</w:t>
      </w:r>
      <w:proofErr w:type="spellEnd"/>
      <w:r w:rsidR="003849D3">
        <w:t xml:space="preserve"> than “single”.)</w:t>
      </w:r>
    </w:p>
    <w:p w14:paraId="1BA00D93" w14:textId="3165A623" w:rsidR="00B12CFF" w:rsidRDefault="00B12CFF" w:rsidP="00B12CFF">
      <w:pPr>
        <w:pStyle w:val="ListParagraph"/>
        <w:numPr>
          <w:ilvl w:val="0"/>
          <w:numId w:val="4"/>
        </w:numPr>
      </w:pPr>
      <w:r>
        <w:t>higher peak rate for commuting period</w:t>
      </w:r>
      <w:r w:rsidR="005E24E9">
        <w:t xml:space="preserve"> – but the aim should be to increase the quality of service for those forced </w:t>
      </w:r>
      <w:proofErr w:type="spellStart"/>
      <w:r w:rsidR="005E24E9">
        <w:t>ti</w:t>
      </w:r>
      <w:proofErr w:type="spellEnd"/>
      <w:r w:rsidR="005E24E9">
        <w:t xml:space="preserve"> travel at these times who are paying the highest fare</w:t>
      </w:r>
    </w:p>
    <w:p w14:paraId="3C03648C" w14:textId="133A4073" w:rsidR="005E24E9" w:rsidRDefault="005E24E9" w:rsidP="00B12CFF">
      <w:pPr>
        <w:pStyle w:val="ListParagraph"/>
        <w:numPr>
          <w:ilvl w:val="0"/>
          <w:numId w:val="4"/>
        </w:numPr>
      </w:pPr>
      <w:r>
        <w:t xml:space="preserve">with smartcard ticketing based on single journeys people going </w:t>
      </w:r>
      <w:proofErr w:type="gramStart"/>
      <w:r>
        <w:t>one way</w:t>
      </w:r>
      <w:proofErr w:type="gramEnd"/>
      <w:r>
        <w:t xml:space="preserve"> peak and the other off peak need no longer be penalised. </w:t>
      </w:r>
    </w:p>
    <w:p w14:paraId="5DA8EEAB" w14:textId="2ED0F8F9" w:rsidR="00B12CFF" w:rsidRDefault="005E24E9" w:rsidP="00B12CFF">
      <w:pPr>
        <w:pStyle w:val="ListParagraph"/>
        <w:numPr>
          <w:ilvl w:val="0"/>
          <w:numId w:val="4"/>
        </w:numPr>
      </w:pPr>
      <w:r>
        <w:t xml:space="preserve">the usual 0930 cut-off point if a crude instrument and results in higher fares being paid for some lightly used services against the main commuter flow. Alternative approaches should be considered. At some stations 0930 is too late and results in underuse of services at the shoulder of the peak. </w:t>
      </w:r>
    </w:p>
    <w:p w14:paraId="21EC2AFF" w14:textId="540B7AD0" w:rsidR="005E24E9" w:rsidRDefault="005E24E9" w:rsidP="00B12CFF">
      <w:pPr>
        <w:pStyle w:val="ListParagraph"/>
        <w:numPr>
          <w:ilvl w:val="0"/>
          <w:numId w:val="4"/>
        </w:numPr>
      </w:pPr>
      <w:r>
        <w:t>Teatime peak restrictions (for example for journeys with West Yorks and Greater Manchester) cause further anomalies and this policy need to be reconsidered.</w:t>
      </w:r>
    </w:p>
    <w:p w14:paraId="57735899" w14:textId="2AF62382" w:rsidR="00775A3F" w:rsidRPr="00B12CFF" w:rsidRDefault="00775A3F" w:rsidP="00B12CFF">
      <w:pPr>
        <w:pStyle w:val="ListParagraph"/>
        <w:numPr>
          <w:ilvl w:val="0"/>
          <w:numId w:val="4"/>
        </w:numPr>
      </w:pPr>
      <w:r>
        <w:t>Restricted times where off-peak tickets are barred could be shown by suitable coding or background colours in printed/pdf timetables.</w:t>
      </w:r>
    </w:p>
    <w:p w14:paraId="4F4229F8" w14:textId="77777777" w:rsidR="005E24E9" w:rsidRDefault="005E24E9" w:rsidP="00B6156C">
      <w:pPr>
        <w:rPr>
          <w:b/>
        </w:rPr>
      </w:pPr>
    </w:p>
    <w:p w14:paraId="40E926D9" w14:textId="3850DCA5" w:rsidR="00B12CFF" w:rsidRPr="007D589F" w:rsidRDefault="005E24E9" w:rsidP="007D589F">
      <w:pPr>
        <w:rPr>
          <w:b/>
        </w:rPr>
      </w:pPr>
      <w:r w:rsidRPr="007D589F">
        <w:rPr>
          <w:b/>
        </w:rPr>
        <w:t>2</w:t>
      </w:r>
      <w:r w:rsidRPr="007D589F">
        <w:rPr>
          <w:b/>
        </w:rPr>
        <w:tab/>
        <w:t>Long distance journeys</w:t>
      </w:r>
    </w:p>
    <w:p w14:paraId="4112B033" w14:textId="77777777" w:rsidR="003849D3" w:rsidRDefault="003849D3" w:rsidP="003849D3">
      <w:r>
        <w:t>Terminology: p</w:t>
      </w:r>
      <w:r w:rsidR="005E24E9" w:rsidRPr="007D589F">
        <w:t xml:space="preserve">resent ticket names “Anytime”, “Off-peak” and “Advance” are misleading. Many medium to long-distance off-peak tickets are </w:t>
      </w:r>
      <w:proofErr w:type="gramStart"/>
      <w:r w:rsidR="005E24E9" w:rsidRPr="007D589F">
        <w:t>actually valid</w:t>
      </w:r>
      <w:proofErr w:type="gramEnd"/>
      <w:r w:rsidR="005E24E9" w:rsidRPr="007D589F">
        <w:t xml:space="preserve"> at off-peak times or even any time</w:t>
      </w:r>
      <w:r w:rsidR="00775A3F">
        <w:t xml:space="preserve">; </w:t>
      </w:r>
      <w:r>
        <w:t xml:space="preserve">perhaps </w:t>
      </w:r>
      <w:r w:rsidR="00775A3F">
        <w:t xml:space="preserve">the old term “Saver” was less misleading. </w:t>
      </w:r>
      <w:r w:rsidR="005E24E9" w:rsidRPr="007D589F">
        <w:t xml:space="preserve">The word “Advance” does not imply that this is </w:t>
      </w:r>
      <w:proofErr w:type="gramStart"/>
      <w:r w:rsidR="005E24E9" w:rsidRPr="007D589F">
        <w:t>actually a</w:t>
      </w:r>
      <w:proofErr w:type="gramEnd"/>
      <w:r w:rsidR="005E24E9" w:rsidRPr="007D589F">
        <w:t xml:space="preserve"> restricted ticket valid on specified trains only. </w:t>
      </w:r>
      <w:r w:rsidR="007D589F" w:rsidRPr="007D589F">
        <w:t xml:space="preserve">It would be better to replace the term “Advance” with a spelled-out form e.g. “Specific </w:t>
      </w:r>
      <w:r w:rsidR="007D589F">
        <w:t>T</w:t>
      </w:r>
      <w:r w:rsidR="007D589F" w:rsidRPr="007D589F">
        <w:t>rain”.</w:t>
      </w:r>
      <w:r>
        <w:t xml:space="preserve"> </w:t>
      </w:r>
    </w:p>
    <w:p w14:paraId="112D7FB5" w14:textId="2457382C" w:rsidR="005E24E9" w:rsidRPr="003849D3" w:rsidRDefault="003849D3" w:rsidP="003849D3">
      <w:pPr>
        <w:pStyle w:val="ListParagraph"/>
        <w:numPr>
          <w:ilvl w:val="0"/>
          <w:numId w:val="6"/>
        </w:numPr>
        <w:rPr>
          <w:b/>
        </w:rPr>
      </w:pPr>
      <w:r>
        <w:t xml:space="preserve">Fares should be based </w:t>
      </w:r>
      <w:r w:rsidR="005E24E9">
        <w:t>on single-leg ticketing</w:t>
      </w:r>
      <w:r w:rsidR="007D589F">
        <w:t xml:space="preserve"> with the basic single fare level set at around half the present off-peak return. This might be known as a Basic One-</w:t>
      </w:r>
      <w:r>
        <w:t>W</w:t>
      </w:r>
      <w:r w:rsidR="007D589F">
        <w:t>ay fare (or perhaps a “Saver Single”).</w:t>
      </w:r>
    </w:p>
    <w:p w14:paraId="4E863160" w14:textId="10DC1892" w:rsidR="007D589F" w:rsidRDefault="007D589F" w:rsidP="005E24E9">
      <w:pPr>
        <w:pStyle w:val="ListParagraph"/>
        <w:numPr>
          <w:ilvl w:val="0"/>
          <w:numId w:val="5"/>
        </w:numPr>
      </w:pPr>
      <w:r w:rsidRPr="007D589F">
        <w:t xml:space="preserve">For </w:t>
      </w:r>
      <w:r>
        <w:t xml:space="preserve">peak-hour or premium services a supplement would be charged appropriate to the train and likely demand. This would allow people to </w:t>
      </w:r>
      <w:r w:rsidR="003849D3">
        <w:t>t</w:t>
      </w:r>
      <w:r>
        <w:t xml:space="preserve">ravel </w:t>
      </w:r>
      <w:r w:rsidR="003849D3">
        <w:t>o</w:t>
      </w:r>
      <w:r>
        <w:t xml:space="preserve">ne way on a peak service and other way on a quiet off-peak train without undue penalty. Payment of the supplement should guarantee a seat and trains on which the supplement applies should not normally be booked </w:t>
      </w:r>
      <w:proofErr w:type="gramStart"/>
      <w:r>
        <w:t>in excess of</w:t>
      </w:r>
      <w:proofErr w:type="gramEnd"/>
      <w:r>
        <w:t xml:space="preserve"> seating capacity. </w:t>
      </w:r>
    </w:p>
    <w:p w14:paraId="0E3B5C57" w14:textId="66A75A26" w:rsidR="007D589F" w:rsidRDefault="007D589F" w:rsidP="00775A3F">
      <w:pPr>
        <w:pStyle w:val="ListParagraph"/>
        <w:numPr>
          <w:ilvl w:val="0"/>
          <w:numId w:val="5"/>
        </w:numPr>
      </w:pPr>
      <w:r>
        <w:t xml:space="preserve">Large discounts would be available </w:t>
      </w:r>
      <w:r w:rsidR="00775A3F">
        <w:t xml:space="preserve">as now </w:t>
      </w:r>
      <w:r>
        <w:t xml:space="preserve">for advance booking and perhaps </w:t>
      </w:r>
      <w:r w:rsidR="00775A3F">
        <w:t xml:space="preserve">also </w:t>
      </w:r>
      <w:r>
        <w:t>for last-minute “standby” bookings</w:t>
      </w:r>
      <w:r w:rsidR="00775A3F">
        <w:t>. Such t</w:t>
      </w:r>
      <w:r>
        <w:t>icket</w:t>
      </w:r>
      <w:r w:rsidR="00775A3F">
        <w:t>s could be</w:t>
      </w:r>
      <w:r>
        <w:t xml:space="preserve"> branded “Specific train”. The discounts need not be fixed</w:t>
      </w:r>
      <w:r w:rsidR="00775A3F">
        <w:t>, and could allow some yield management as at resent,</w:t>
      </w:r>
      <w:r>
        <w:t xml:space="preserve"> and might be greater for booking further in advance; they might also be greater to encourage </w:t>
      </w:r>
      <w:r w:rsidR="00775A3F">
        <w:t>filling empty seats by last minute bookings. (But as remarked previously the practice of allowing unreserved seats to become reserved during a journey should be banned.)</w:t>
      </w:r>
    </w:p>
    <w:p w14:paraId="3D3A5E17" w14:textId="316764DA" w:rsidR="003849D3" w:rsidRDefault="003849D3" w:rsidP="003849D3">
      <w:pPr>
        <w:pStyle w:val="ListParagraph"/>
        <w:numPr>
          <w:ilvl w:val="0"/>
          <w:numId w:val="5"/>
        </w:numPr>
      </w:pPr>
      <w:r>
        <w:t>On the premise that the present exercise should be revenue-neutral, the supplements would be set appropriately. A transitional or phasing-in period may be needed from the old to the new system.</w:t>
      </w:r>
    </w:p>
    <w:p w14:paraId="532F9AA1" w14:textId="77777777" w:rsidR="00CC2AF7" w:rsidRDefault="00CC2AF7" w:rsidP="00775A3F">
      <w:pPr>
        <w:rPr>
          <w:b/>
        </w:rPr>
      </w:pPr>
    </w:p>
    <w:p w14:paraId="7CF42224" w14:textId="2A95E2EE" w:rsidR="00775A3F" w:rsidRPr="00775A3F" w:rsidRDefault="00775A3F" w:rsidP="00775A3F">
      <w:r>
        <w:rPr>
          <w:b/>
        </w:rPr>
        <w:t xml:space="preserve">3 </w:t>
      </w:r>
      <w:r>
        <w:rPr>
          <w:b/>
        </w:rPr>
        <w:tab/>
        <w:t>Railcards</w:t>
      </w:r>
    </w:p>
    <w:p w14:paraId="52F1A26A" w14:textId="43092FC1" w:rsidR="00CC2AF7" w:rsidRDefault="00775A3F" w:rsidP="00775A3F">
      <w:r w:rsidRPr="00775A3F">
        <w:tab/>
        <w:t xml:space="preserve">The </w:t>
      </w:r>
      <w:r>
        <w:t>present range of Railcard facilities should be continued</w:t>
      </w:r>
      <w:r w:rsidR="00CC2AF7">
        <w:t xml:space="preserve">, possibly expanded, </w:t>
      </w:r>
      <w:r>
        <w:t xml:space="preserve">and any rationalisation/consolidation should be towards the least-restrictive terms (i.e. peak restrictions must not be imposed on the Senior </w:t>
      </w:r>
      <w:proofErr w:type="gramStart"/>
      <w:r>
        <w:t>Railcard, but</w:t>
      </w:r>
      <w:proofErr w:type="gramEnd"/>
      <w:r>
        <w:t xml:space="preserve"> might be removed from other </w:t>
      </w:r>
      <w:proofErr w:type="spellStart"/>
      <w:r>
        <w:t>railcards</w:t>
      </w:r>
      <w:r w:rsidR="00CC2AF7">
        <w:t>such</w:t>
      </w:r>
      <w:proofErr w:type="spellEnd"/>
      <w:r w:rsidR="00CC2AF7">
        <w:t xml:space="preserve"> as </w:t>
      </w:r>
      <w:proofErr w:type="spellStart"/>
      <w:r w:rsidR="00CC2AF7">
        <w:t>Yoiung</w:t>
      </w:r>
      <w:proofErr w:type="spellEnd"/>
      <w:r w:rsidR="00CC2AF7">
        <w:t xml:space="preserve"> Persons, Family, Two Together</w:t>
      </w:r>
      <w:r>
        <w:t xml:space="preserve">). </w:t>
      </w:r>
      <w:r w:rsidR="00EB5528">
        <w:t>There should be a national “</w:t>
      </w:r>
      <w:proofErr w:type="spellStart"/>
      <w:r w:rsidR="00EB5528">
        <w:t>BahnCard</w:t>
      </w:r>
      <w:proofErr w:type="spellEnd"/>
      <w:r w:rsidR="00EB5528">
        <w:t xml:space="preserve">” German-style product giving discounts </w:t>
      </w:r>
      <w:r w:rsidR="00CC2AF7">
        <w:t>(</w:t>
      </w:r>
      <w:r w:rsidR="00EB5528">
        <w:t>such as</w:t>
      </w:r>
      <w:r w:rsidR="009F4D99">
        <w:t xml:space="preserve"> our</w:t>
      </w:r>
      <w:r w:rsidR="00EB5528">
        <w:t xml:space="preserve"> present 34%</w:t>
      </w:r>
      <w:r w:rsidR="00CC2AF7">
        <w:t>)</w:t>
      </w:r>
      <w:r w:rsidR="00EB5528">
        <w:t xml:space="preserve"> for regular users</w:t>
      </w:r>
      <w:r w:rsidR="00CC2AF7">
        <w:t>. This could be sold to individuals (irrespective of age) at an appropriate price, encouraging travel and increas</w:t>
      </w:r>
      <w:r w:rsidR="009F4D99">
        <w:t>in</w:t>
      </w:r>
      <w:r w:rsidR="00CC2AF7">
        <w:t xml:space="preserve">g revenue for the railway. </w:t>
      </w:r>
    </w:p>
    <w:p w14:paraId="20E5CF7E" w14:textId="6694BC09" w:rsidR="00775A3F" w:rsidRDefault="00EB5528" w:rsidP="00CC2AF7">
      <w:pPr>
        <w:ind w:firstLine="720"/>
      </w:pPr>
      <w:r>
        <w:t xml:space="preserve">Any increased restrictions on present railcards would be unacceptable.  </w:t>
      </w:r>
    </w:p>
    <w:p w14:paraId="72FE91FD" w14:textId="77777777" w:rsidR="003849D3" w:rsidRDefault="003849D3" w:rsidP="00CC2AF7">
      <w:pPr>
        <w:ind w:firstLine="720"/>
      </w:pPr>
    </w:p>
    <w:p w14:paraId="47D7E571" w14:textId="644BE7FB" w:rsidR="00EB5528" w:rsidRDefault="00EB5528" w:rsidP="00CC2AF7">
      <w:pPr>
        <w:rPr>
          <w:b/>
        </w:rPr>
      </w:pPr>
      <w:r>
        <w:rPr>
          <w:b/>
        </w:rPr>
        <w:t>4</w:t>
      </w:r>
      <w:r>
        <w:rPr>
          <w:b/>
        </w:rPr>
        <w:tab/>
      </w:r>
      <w:r w:rsidR="00CC2AF7">
        <w:rPr>
          <w:b/>
        </w:rPr>
        <w:t>Travelcards, r</w:t>
      </w:r>
      <w:r>
        <w:rPr>
          <w:b/>
        </w:rPr>
        <w:t>overs, rangers and zonal pric</w:t>
      </w:r>
      <w:r w:rsidR="00CC2AF7">
        <w:rPr>
          <w:b/>
        </w:rPr>
        <w:t>ing</w:t>
      </w:r>
    </w:p>
    <w:p w14:paraId="6DDED64D" w14:textId="04883A99" w:rsidR="009F4D99" w:rsidRPr="00CC2AF7" w:rsidRDefault="00CC2AF7" w:rsidP="00CC2AF7">
      <w:r>
        <w:rPr>
          <w:b/>
        </w:rPr>
        <w:tab/>
      </w:r>
      <w:r w:rsidRPr="00CC2AF7">
        <w:t xml:space="preserve">The </w:t>
      </w:r>
      <w:r>
        <w:t>present range of county, wider regional and national Ranger (1-day) and Rover tickets</w:t>
      </w:r>
      <w:r w:rsidR="009F4D99">
        <w:t xml:space="preserve">, ranging from the West Yorkshire Day Rover (effectively an off-peak metro travelcard) to the All-Line </w:t>
      </w:r>
      <w:proofErr w:type="spellStart"/>
      <w:r w:rsidR="009F4D99">
        <w:t>Railrover</w:t>
      </w:r>
      <w:proofErr w:type="spellEnd"/>
      <w:r w:rsidR="009F4D99">
        <w:t xml:space="preserve"> </w:t>
      </w:r>
      <w:r>
        <w:t>have potential to attract more people to use the railway</w:t>
      </w:r>
      <w:r w:rsidR="009F4D99">
        <w:t>.</w:t>
      </w:r>
      <w:r>
        <w:t xml:space="preserve"> </w:t>
      </w:r>
      <w:r w:rsidR="009F4D99">
        <w:t>B</w:t>
      </w:r>
      <w:r>
        <w:t xml:space="preserve">ut the railway fails to promote them. </w:t>
      </w:r>
      <w:r w:rsidR="009F4D99">
        <w:t xml:space="preserve">To find them in the National Rail website you </w:t>
      </w:r>
      <w:proofErr w:type="gramStart"/>
      <w:r w:rsidR="009F4D99">
        <w:t>have to</w:t>
      </w:r>
      <w:proofErr w:type="gramEnd"/>
      <w:r w:rsidR="009F4D99">
        <w:t xml:space="preserve"> know where to look. </w:t>
      </w:r>
      <w:r>
        <w:t xml:space="preserve">Coverage </w:t>
      </w:r>
      <w:r w:rsidR="009F4D99">
        <w:t xml:space="preserve">of the different products </w:t>
      </w:r>
      <w:r>
        <w:t xml:space="preserve">is patchy across and between different regions. There is potential to extend the range and </w:t>
      </w:r>
      <w:r w:rsidR="009F4D99">
        <w:t>promote</w:t>
      </w:r>
      <w:r>
        <w:t xml:space="preserve"> more effectively particularly </w:t>
      </w:r>
      <w:r w:rsidR="009F4D99">
        <w:t xml:space="preserve">given the possibility of zonal fare systems marketed through smartcards. </w:t>
      </w:r>
    </w:p>
    <w:p w14:paraId="2D6CF182" w14:textId="1302951A" w:rsidR="00B6156C" w:rsidRDefault="003849D3" w:rsidP="00B6156C">
      <w:r>
        <w:tab/>
        <w:t xml:space="preserve">With smartcard ticketing based on zonal single tickets </w:t>
      </w:r>
      <w:r w:rsidR="0006058A">
        <w:t xml:space="preserve">with daily/weekly price-capping, </w:t>
      </w:r>
      <w:r>
        <w:t xml:space="preserve">anyone </w:t>
      </w:r>
      <w:r w:rsidR="0006058A">
        <w:t xml:space="preserve">travelling wholly within, say, Calderdale district in West Yorkshire would know the maximum amount they would pay for a day’s travel in that zone. At the other extreme someone travelling more widely in Great Britain would not be charged more than the All-Line </w:t>
      </w:r>
      <w:proofErr w:type="spellStart"/>
      <w:r w:rsidR="0006058A">
        <w:t>Railrover</w:t>
      </w:r>
      <w:proofErr w:type="spellEnd"/>
      <w:r w:rsidR="0006058A">
        <w:t xml:space="preserve"> price. However idealistic, this seems a reasonable aim, something to work towards. </w:t>
      </w:r>
      <w:r w:rsidR="008C2D91">
        <w:t xml:space="preserve">It would obviously be more easily applied within regions. </w:t>
      </w:r>
    </w:p>
    <w:p w14:paraId="1584283C" w14:textId="4BD1B482" w:rsidR="0006058A" w:rsidRDefault="0006058A" w:rsidP="00B6156C">
      <w:r>
        <w:tab/>
        <w:t xml:space="preserve">We hope the above ideas are useful. </w:t>
      </w:r>
    </w:p>
    <w:p w14:paraId="4706C67A" w14:textId="19C1FC75" w:rsidR="0006058A" w:rsidRDefault="0006058A" w:rsidP="0006058A">
      <w:pPr>
        <w:spacing w:after="0"/>
        <w:jc w:val="right"/>
      </w:pPr>
      <w:r>
        <w:tab/>
      </w:r>
      <w:r>
        <w:tab/>
        <w:t>J Stephen Waring</w:t>
      </w:r>
    </w:p>
    <w:p w14:paraId="2B4D1F56" w14:textId="017E48B6" w:rsidR="0006058A" w:rsidRDefault="0006058A" w:rsidP="0006058A">
      <w:pPr>
        <w:spacing w:after="0"/>
        <w:jc w:val="right"/>
      </w:pPr>
      <w:r>
        <w:t>Chair, HADRAG</w:t>
      </w:r>
    </w:p>
    <w:p w14:paraId="34E57FA6" w14:textId="238B27F2" w:rsidR="004D36BA" w:rsidRDefault="004D36BA" w:rsidP="004D36BA">
      <w:bookmarkStart w:id="0" w:name="_GoBack"/>
      <w:bookmarkEnd w:id="0"/>
    </w:p>
    <w:p w14:paraId="2C882E15" w14:textId="77777777" w:rsidR="004D36BA" w:rsidRDefault="004D36BA" w:rsidP="004D36BA"/>
    <w:p w14:paraId="7BFCCAF2" w14:textId="5BFA2585" w:rsidR="008D3557" w:rsidRPr="00F7639E" w:rsidRDefault="008D3557" w:rsidP="008D3557">
      <w:pPr>
        <w:ind w:left="360"/>
      </w:pPr>
      <w:r>
        <w:t xml:space="preserve"> </w:t>
      </w:r>
    </w:p>
    <w:p w14:paraId="1FE09A1D" w14:textId="77777777" w:rsidR="00F7639E" w:rsidRPr="00933364" w:rsidRDefault="00F7639E" w:rsidP="00F7639E">
      <w:pPr>
        <w:spacing w:after="0"/>
      </w:pPr>
    </w:p>
    <w:sectPr w:rsidR="00F7639E" w:rsidRPr="00933364" w:rsidSect="0006058A">
      <w:pgSz w:w="11906" w:h="16838"/>
      <w:pgMar w:top="709" w:right="849" w:bottom="1440"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E4E176" w14:textId="77777777" w:rsidR="00FD74DF" w:rsidRDefault="00FD74DF" w:rsidP="005F70BD">
      <w:pPr>
        <w:spacing w:after="0" w:line="240" w:lineRule="auto"/>
      </w:pPr>
      <w:r>
        <w:separator/>
      </w:r>
    </w:p>
  </w:endnote>
  <w:endnote w:type="continuationSeparator" w:id="0">
    <w:p w14:paraId="6BC25C9B" w14:textId="77777777" w:rsidR="00FD74DF" w:rsidRDefault="00FD74DF" w:rsidP="005F70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8565ED" w14:textId="77777777" w:rsidR="00FD74DF" w:rsidRDefault="00FD74DF" w:rsidP="005F70BD">
      <w:pPr>
        <w:spacing w:after="0" w:line="240" w:lineRule="auto"/>
      </w:pPr>
      <w:r>
        <w:separator/>
      </w:r>
    </w:p>
  </w:footnote>
  <w:footnote w:type="continuationSeparator" w:id="0">
    <w:p w14:paraId="38B4C745" w14:textId="77777777" w:rsidR="00FD74DF" w:rsidRDefault="00FD74DF" w:rsidP="005F70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E2DF0"/>
    <w:multiLevelType w:val="hybridMultilevel"/>
    <w:tmpl w:val="3C5AC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D6614A"/>
    <w:multiLevelType w:val="multilevel"/>
    <w:tmpl w:val="37201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170791"/>
    <w:multiLevelType w:val="hybridMultilevel"/>
    <w:tmpl w:val="0B8432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1E4839"/>
    <w:multiLevelType w:val="multilevel"/>
    <w:tmpl w:val="D0E8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8839D5"/>
    <w:multiLevelType w:val="hybridMultilevel"/>
    <w:tmpl w:val="CCDE1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1C28DB"/>
    <w:multiLevelType w:val="multilevel"/>
    <w:tmpl w:val="1792B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BD330A"/>
    <w:multiLevelType w:val="multilevel"/>
    <w:tmpl w:val="9EFEE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8713D9"/>
    <w:multiLevelType w:val="multilevel"/>
    <w:tmpl w:val="4D0C2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9C5C3A"/>
    <w:multiLevelType w:val="multilevel"/>
    <w:tmpl w:val="C2747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BF62CE"/>
    <w:multiLevelType w:val="multilevel"/>
    <w:tmpl w:val="7DF45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CF486C"/>
    <w:multiLevelType w:val="multilevel"/>
    <w:tmpl w:val="1032A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995DFA"/>
    <w:multiLevelType w:val="multilevel"/>
    <w:tmpl w:val="0EA66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F52F69"/>
    <w:multiLevelType w:val="multilevel"/>
    <w:tmpl w:val="FB0C8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2016E4"/>
    <w:multiLevelType w:val="hybridMultilevel"/>
    <w:tmpl w:val="888833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7C6F13"/>
    <w:multiLevelType w:val="multilevel"/>
    <w:tmpl w:val="DF0C5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223054"/>
    <w:multiLevelType w:val="multilevel"/>
    <w:tmpl w:val="71286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6045028"/>
    <w:multiLevelType w:val="multilevel"/>
    <w:tmpl w:val="8E468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971DF3"/>
    <w:multiLevelType w:val="multilevel"/>
    <w:tmpl w:val="78304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B75CB0"/>
    <w:multiLevelType w:val="multilevel"/>
    <w:tmpl w:val="13F63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4A2F45"/>
    <w:multiLevelType w:val="multilevel"/>
    <w:tmpl w:val="281AC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AB6423"/>
    <w:multiLevelType w:val="multilevel"/>
    <w:tmpl w:val="D4D45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BAA5D00"/>
    <w:multiLevelType w:val="multilevel"/>
    <w:tmpl w:val="29840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0852BA1"/>
    <w:multiLevelType w:val="multilevel"/>
    <w:tmpl w:val="F3F81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662116"/>
    <w:multiLevelType w:val="hybridMultilevel"/>
    <w:tmpl w:val="DF9AA6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A9E0672"/>
    <w:multiLevelType w:val="multilevel"/>
    <w:tmpl w:val="DB6A1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E6F6F4B"/>
    <w:multiLevelType w:val="multilevel"/>
    <w:tmpl w:val="CB786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0AF4978"/>
    <w:multiLevelType w:val="multilevel"/>
    <w:tmpl w:val="67A82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8AF15EF"/>
    <w:multiLevelType w:val="hybridMultilevel"/>
    <w:tmpl w:val="48A2EA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F0661DA"/>
    <w:multiLevelType w:val="multilevel"/>
    <w:tmpl w:val="8D02F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23"/>
  </w:num>
  <w:num w:numId="3">
    <w:abstractNumId w:val="2"/>
  </w:num>
  <w:num w:numId="4">
    <w:abstractNumId w:val="13"/>
  </w:num>
  <w:num w:numId="5">
    <w:abstractNumId w:val="4"/>
  </w:num>
  <w:num w:numId="6">
    <w:abstractNumId w:val="0"/>
  </w:num>
  <w:num w:numId="7">
    <w:abstractNumId w:val="9"/>
  </w:num>
  <w:num w:numId="8">
    <w:abstractNumId w:val="3"/>
  </w:num>
  <w:num w:numId="9">
    <w:abstractNumId w:val="11"/>
  </w:num>
  <w:num w:numId="10">
    <w:abstractNumId w:val="19"/>
  </w:num>
  <w:num w:numId="11">
    <w:abstractNumId w:val="20"/>
  </w:num>
  <w:num w:numId="12">
    <w:abstractNumId w:val="25"/>
  </w:num>
  <w:num w:numId="13">
    <w:abstractNumId w:val="5"/>
  </w:num>
  <w:num w:numId="14">
    <w:abstractNumId w:val="14"/>
  </w:num>
  <w:num w:numId="15">
    <w:abstractNumId w:val="22"/>
  </w:num>
  <w:num w:numId="16">
    <w:abstractNumId w:val="15"/>
  </w:num>
  <w:num w:numId="17">
    <w:abstractNumId w:val="26"/>
  </w:num>
  <w:num w:numId="18">
    <w:abstractNumId w:val="12"/>
  </w:num>
  <w:num w:numId="19">
    <w:abstractNumId w:val="17"/>
  </w:num>
  <w:num w:numId="20">
    <w:abstractNumId w:val="1"/>
  </w:num>
  <w:num w:numId="21">
    <w:abstractNumId w:val="10"/>
  </w:num>
  <w:num w:numId="22">
    <w:abstractNumId w:val="7"/>
  </w:num>
  <w:num w:numId="23">
    <w:abstractNumId w:val="24"/>
  </w:num>
  <w:num w:numId="24">
    <w:abstractNumId w:val="18"/>
  </w:num>
  <w:num w:numId="25">
    <w:abstractNumId w:val="8"/>
  </w:num>
  <w:num w:numId="26">
    <w:abstractNumId w:val="6"/>
  </w:num>
  <w:num w:numId="27">
    <w:abstractNumId w:val="16"/>
  </w:num>
  <w:num w:numId="28">
    <w:abstractNumId w:val="28"/>
  </w:num>
  <w:num w:numId="2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364"/>
    <w:rsid w:val="0006058A"/>
    <w:rsid w:val="00125CB1"/>
    <w:rsid w:val="003849D3"/>
    <w:rsid w:val="003F0E6A"/>
    <w:rsid w:val="004078D3"/>
    <w:rsid w:val="004B5976"/>
    <w:rsid w:val="004D36BA"/>
    <w:rsid w:val="00595FCA"/>
    <w:rsid w:val="005E24E9"/>
    <w:rsid w:val="005F70BD"/>
    <w:rsid w:val="00775A3F"/>
    <w:rsid w:val="007D589F"/>
    <w:rsid w:val="00855E90"/>
    <w:rsid w:val="0087118A"/>
    <w:rsid w:val="008C2D91"/>
    <w:rsid w:val="008D3557"/>
    <w:rsid w:val="00933364"/>
    <w:rsid w:val="009825C3"/>
    <w:rsid w:val="00997D8B"/>
    <w:rsid w:val="009A0DD8"/>
    <w:rsid w:val="009F4D99"/>
    <w:rsid w:val="00A44F43"/>
    <w:rsid w:val="00B12CFF"/>
    <w:rsid w:val="00B6156C"/>
    <w:rsid w:val="00CC2AF7"/>
    <w:rsid w:val="00D20012"/>
    <w:rsid w:val="00DB3590"/>
    <w:rsid w:val="00E22A1A"/>
    <w:rsid w:val="00E96C3F"/>
    <w:rsid w:val="00EB5528"/>
    <w:rsid w:val="00F7639E"/>
    <w:rsid w:val="00FA3C8F"/>
    <w:rsid w:val="00FD74DF"/>
    <w:rsid w:val="00FF1D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7F569"/>
  <w15:chartTrackingRefBased/>
  <w15:docId w15:val="{CEF775C5-06E6-4458-81C3-E992BDB9F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9A0DD8"/>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639E"/>
    <w:pPr>
      <w:ind w:left="720"/>
      <w:contextualSpacing/>
    </w:pPr>
  </w:style>
  <w:style w:type="paragraph" w:styleId="Header">
    <w:name w:val="header"/>
    <w:basedOn w:val="Normal"/>
    <w:link w:val="HeaderChar"/>
    <w:uiPriority w:val="99"/>
    <w:unhideWhenUsed/>
    <w:rsid w:val="005F70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70BD"/>
  </w:style>
  <w:style w:type="paragraph" w:styleId="Footer">
    <w:name w:val="footer"/>
    <w:basedOn w:val="Normal"/>
    <w:link w:val="FooterChar"/>
    <w:uiPriority w:val="99"/>
    <w:unhideWhenUsed/>
    <w:rsid w:val="005F70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70BD"/>
  </w:style>
  <w:style w:type="character" w:customStyle="1" w:styleId="Heading3Char">
    <w:name w:val="Heading 3 Char"/>
    <w:basedOn w:val="DefaultParagraphFont"/>
    <w:link w:val="Heading3"/>
    <w:uiPriority w:val="9"/>
    <w:rsid w:val="009A0DD8"/>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9A0DD8"/>
    <w:rPr>
      <w:b/>
      <w:bCs/>
    </w:rPr>
  </w:style>
  <w:style w:type="paragraph" w:styleId="z-TopofForm">
    <w:name w:val="HTML Top of Form"/>
    <w:basedOn w:val="Normal"/>
    <w:next w:val="Normal"/>
    <w:link w:val="z-TopofFormChar"/>
    <w:hidden/>
    <w:uiPriority w:val="99"/>
    <w:semiHidden/>
    <w:unhideWhenUsed/>
    <w:rsid w:val="009A0DD8"/>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9A0DD8"/>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9A0DD8"/>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9A0DD8"/>
    <w:rPr>
      <w:rFonts w:ascii="Arial" w:hAnsi="Arial" w:cs="Arial"/>
      <w:vanish/>
      <w:sz w:val="16"/>
      <w:szCs w:val="16"/>
    </w:rPr>
  </w:style>
  <w:style w:type="character" w:styleId="Emphasis">
    <w:name w:val="Emphasis"/>
    <w:basedOn w:val="DefaultParagraphFont"/>
    <w:uiPriority w:val="20"/>
    <w:qFormat/>
    <w:rsid w:val="00D2001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395203">
      <w:bodyDiv w:val="1"/>
      <w:marLeft w:val="0"/>
      <w:marRight w:val="0"/>
      <w:marTop w:val="0"/>
      <w:marBottom w:val="0"/>
      <w:divBdr>
        <w:top w:val="none" w:sz="0" w:space="0" w:color="auto"/>
        <w:left w:val="none" w:sz="0" w:space="0" w:color="auto"/>
        <w:bottom w:val="none" w:sz="0" w:space="0" w:color="auto"/>
        <w:right w:val="none" w:sz="0" w:space="0" w:color="auto"/>
      </w:divBdr>
      <w:divsChild>
        <w:div w:id="1802576321">
          <w:marLeft w:val="0"/>
          <w:marRight w:val="0"/>
          <w:marTop w:val="0"/>
          <w:marBottom w:val="0"/>
          <w:divBdr>
            <w:top w:val="none" w:sz="0" w:space="0" w:color="auto"/>
            <w:left w:val="none" w:sz="0" w:space="0" w:color="auto"/>
            <w:bottom w:val="none" w:sz="0" w:space="0" w:color="auto"/>
            <w:right w:val="none" w:sz="0" w:space="0" w:color="auto"/>
          </w:divBdr>
        </w:div>
      </w:divsChild>
    </w:div>
    <w:div w:id="166872122">
      <w:bodyDiv w:val="1"/>
      <w:marLeft w:val="0"/>
      <w:marRight w:val="0"/>
      <w:marTop w:val="0"/>
      <w:marBottom w:val="0"/>
      <w:divBdr>
        <w:top w:val="none" w:sz="0" w:space="0" w:color="auto"/>
        <w:left w:val="none" w:sz="0" w:space="0" w:color="auto"/>
        <w:bottom w:val="none" w:sz="0" w:space="0" w:color="auto"/>
        <w:right w:val="none" w:sz="0" w:space="0" w:color="auto"/>
      </w:divBdr>
      <w:divsChild>
        <w:div w:id="1316566924">
          <w:marLeft w:val="0"/>
          <w:marRight w:val="0"/>
          <w:marTop w:val="0"/>
          <w:marBottom w:val="0"/>
          <w:divBdr>
            <w:top w:val="none" w:sz="0" w:space="0" w:color="auto"/>
            <w:left w:val="none" w:sz="0" w:space="0" w:color="auto"/>
            <w:bottom w:val="none" w:sz="0" w:space="0" w:color="auto"/>
            <w:right w:val="none" w:sz="0" w:space="0" w:color="auto"/>
          </w:divBdr>
        </w:div>
      </w:divsChild>
    </w:div>
    <w:div w:id="292179464">
      <w:bodyDiv w:val="1"/>
      <w:marLeft w:val="0"/>
      <w:marRight w:val="0"/>
      <w:marTop w:val="0"/>
      <w:marBottom w:val="0"/>
      <w:divBdr>
        <w:top w:val="none" w:sz="0" w:space="0" w:color="auto"/>
        <w:left w:val="none" w:sz="0" w:space="0" w:color="auto"/>
        <w:bottom w:val="none" w:sz="0" w:space="0" w:color="auto"/>
        <w:right w:val="none" w:sz="0" w:space="0" w:color="auto"/>
      </w:divBdr>
      <w:divsChild>
        <w:div w:id="1855220680">
          <w:marLeft w:val="0"/>
          <w:marRight w:val="0"/>
          <w:marTop w:val="0"/>
          <w:marBottom w:val="0"/>
          <w:divBdr>
            <w:top w:val="none" w:sz="0" w:space="0" w:color="auto"/>
            <w:left w:val="none" w:sz="0" w:space="0" w:color="auto"/>
            <w:bottom w:val="none" w:sz="0" w:space="0" w:color="auto"/>
            <w:right w:val="none" w:sz="0" w:space="0" w:color="auto"/>
          </w:divBdr>
        </w:div>
      </w:divsChild>
    </w:div>
    <w:div w:id="337999097">
      <w:bodyDiv w:val="1"/>
      <w:marLeft w:val="0"/>
      <w:marRight w:val="0"/>
      <w:marTop w:val="0"/>
      <w:marBottom w:val="0"/>
      <w:divBdr>
        <w:top w:val="none" w:sz="0" w:space="0" w:color="auto"/>
        <w:left w:val="none" w:sz="0" w:space="0" w:color="auto"/>
        <w:bottom w:val="none" w:sz="0" w:space="0" w:color="auto"/>
        <w:right w:val="none" w:sz="0" w:space="0" w:color="auto"/>
      </w:divBdr>
      <w:divsChild>
        <w:div w:id="2114476335">
          <w:marLeft w:val="0"/>
          <w:marRight w:val="0"/>
          <w:marTop w:val="0"/>
          <w:marBottom w:val="0"/>
          <w:divBdr>
            <w:top w:val="none" w:sz="0" w:space="0" w:color="auto"/>
            <w:left w:val="none" w:sz="0" w:space="0" w:color="auto"/>
            <w:bottom w:val="none" w:sz="0" w:space="0" w:color="auto"/>
            <w:right w:val="none" w:sz="0" w:space="0" w:color="auto"/>
          </w:divBdr>
        </w:div>
      </w:divsChild>
    </w:div>
    <w:div w:id="374814034">
      <w:bodyDiv w:val="1"/>
      <w:marLeft w:val="0"/>
      <w:marRight w:val="0"/>
      <w:marTop w:val="0"/>
      <w:marBottom w:val="0"/>
      <w:divBdr>
        <w:top w:val="none" w:sz="0" w:space="0" w:color="auto"/>
        <w:left w:val="none" w:sz="0" w:space="0" w:color="auto"/>
        <w:bottom w:val="none" w:sz="0" w:space="0" w:color="auto"/>
        <w:right w:val="none" w:sz="0" w:space="0" w:color="auto"/>
      </w:divBdr>
      <w:divsChild>
        <w:div w:id="1072509452">
          <w:marLeft w:val="0"/>
          <w:marRight w:val="0"/>
          <w:marTop w:val="0"/>
          <w:marBottom w:val="0"/>
          <w:divBdr>
            <w:top w:val="none" w:sz="0" w:space="0" w:color="auto"/>
            <w:left w:val="none" w:sz="0" w:space="0" w:color="auto"/>
            <w:bottom w:val="none" w:sz="0" w:space="0" w:color="auto"/>
            <w:right w:val="none" w:sz="0" w:space="0" w:color="auto"/>
          </w:divBdr>
        </w:div>
      </w:divsChild>
    </w:div>
    <w:div w:id="404843466">
      <w:bodyDiv w:val="1"/>
      <w:marLeft w:val="0"/>
      <w:marRight w:val="0"/>
      <w:marTop w:val="0"/>
      <w:marBottom w:val="0"/>
      <w:divBdr>
        <w:top w:val="none" w:sz="0" w:space="0" w:color="auto"/>
        <w:left w:val="none" w:sz="0" w:space="0" w:color="auto"/>
        <w:bottom w:val="none" w:sz="0" w:space="0" w:color="auto"/>
        <w:right w:val="none" w:sz="0" w:space="0" w:color="auto"/>
      </w:divBdr>
      <w:divsChild>
        <w:div w:id="1673489146">
          <w:marLeft w:val="0"/>
          <w:marRight w:val="0"/>
          <w:marTop w:val="0"/>
          <w:marBottom w:val="0"/>
          <w:divBdr>
            <w:top w:val="none" w:sz="0" w:space="0" w:color="auto"/>
            <w:left w:val="none" w:sz="0" w:space="0" w:color="auto"/>
            <w:bottom w:val="none" w:sz="0" w:space="0" w:color="auto"/>
            <w:right w:val="none" w:sz="0" w:space="0" w:color="auto"/>
          </w:divBdr>
        </w:div>
      </w:divsChild>
    </w:div>
    <w:div w:id="609550467">
      <w:bodyDiv w:val="1"/>
      <w:marLeft w:val="0"/>
      <w:marRight w:val="0"/>
      <w:marTop w:val="0"/>
      <w:marBottom w:val="0"/>
      <w:divBdr>
        <w:top w:val="none" w:sz="0" w:space="0" w:color="auto"/>
        <w:left w:val="none" w:sz="0" w:space="0" w:color="auto"/>
        <w:bottom w:val="none" w:sz="0" w:space="0" w:color="auto"/>
        <w:right w:val="none" w:sz="0" w:space="0" w:color="auto"/>
      </w:divBdr>
      <w:divsChild>
        <w:div w:id="927730403">
          <w:marLeft w:val="0"/>
          <w:marRight w:val="0"/>
          <w:marTop w:val="0"/>
          <w:marBottom w:val="0"/>
          <w:divBdr>
            <w:top w:val="none" w:sz="0" w:space="0" w:color="auto"/>
            <w:left w:val="none" w:sz="0" w:space="0" w:color="auto"/>
            <w:bottom w:val="none" w:sz="0" w:space="0" w:color="auto"/>
            <w:right w:val="none" w:sz="0" w:space="0" w:color="auto"/>
          </w:divBdr>
        </w:div>
      </w:divsChild>
    </w:div>
    <w:div w:id="629478600">
      <w:bodyDiv w:val="1"/>
      <w:marLeft w:val="0"/>
      <w:marRight w:val="0"/>
      <w:marTop w:val="0"/>
      <w:marBottom w:val="0"/>
      <w:divBdr>
        <w:top w:val="none" w:sz="0" w:space="0" w:color="auto"/>
        <w:left w:val="none" w:sz="0" w:space="0" w:color="auto"/>
        <w:bottom w:val="none" w:sz="0" w:space="0" w:color="auto"/>
        <w:right w:val="none" w:sz="0" w:space="0" w:color="auto"/>
      </w:divBdr>
      <w:divsChild>
        <w:div w:id="1280720441">
          <w:marLeft w:val="0"/>
          <w:marRight w:val="0"/>
          <w:marTop w:val="0"/>
          <w:marBottom w:val="0"/>
          <w:divBdr>
            <w:top w:val="none" w:sz="0" w:space="0" w:color="auto"/>
            <w:left w:val="none" w:sz="0" w:space="0" w:color="auto"/>
            <w:bottom w:val="none" w:sz="0" w:space="0" w:color="auto"/>
            <w:right w:val="none" w:sz="0" w:space="0" w:color="auto"/>
          </w:divBdr>
        </w:div>
      </w:divsChild>
    </w:div>
    <w:div w:id="713971354">
      <w:bodyDiv w:val="1"/>
      <w:marLeft w:val="0"/>
      <w:marRight w:val="0"/>
      <w:marTop w:val="0"/>
      <w:marBottom w:val="0"/>
      <w:divBdr>
        <w:top w:val="none" w:sz="0" w:space="0" w:color="auto"/>
        <w:left w:val="none" w:sz="0" w:space="0" w:color="auto"/>
        <w:bottom w:val="none" w:sz="0" w:space="0" w:color="auto"/>
        <w:right w:val="none" w:sz="0" w:space="0" w:color="auto"/>
      </w:divBdr>
      <w:divsChild>
        <w:div w:id="2027171748">
          <w:marLeft w:val="0"/>
          <w:marRight w:val="0"/>
          <w:marTop w:val="0"/>
          <w:marBottom w:val="0"/>
          <w:divBdr>
            <w:top w:val="none" w:sz="0" w:space="0" w:color="auto"/>
            <w:left w:val="none" w:sz="0" w:space="0" w:color="auto"/>
            <w:bottom w:val="none" w:sz="0" w:space="0" w:color="auto"/>
            <w:right w:val="none" w:sz="0" w:space="0" w:color="auto"/>
          </w:divBdr>
          <w:divsChild>
            <w:div w:id="1869830457">
              <w:marLeft w:val="0"/>
              <w:marRight w:val="0"/>
              <w:marTop w:val="375"/>
              <w:marBottom w:val="375"/>
              <w:divBdr>
                <w:top w:val="single" w:sz="2" w:space="0" w:color="000000"/>
                <w:left w:val="single" w:sz="2" w:space="0" w:color="000000"/>
                <w:bottom w:val="single" w:sz="2" w:space="0" w:color="000000"/>
                <w:right w:val="single" w:sz="2" w:space="0" w:color="000000"/>
              </w:divBdr>
              <w:divsChild>
                <w:div w:id="1540968743">
                  <w:marLeft w:val="0"/>
                  <w:marRight w:val="0"/>
                  <w:marTop w:val="0"/>
                  <w:marBottom w:val="0"/>
                  <w:divBdr>
                    <w:top w:val="none" w:sz="0" w:space="0" w:color="auto"/>
                    <w:left w:val="none" w:sz="0" w:space="0" w:color="auto"/>
                    <w:bottom w:val="none" w:sz="0" w:space="0" w:color="auto"/>
                    <w:right w:val="none" w:sz="0" w:space="0" w:color="auto"/>
                  </w:divBdr>
                  <w:divsChild>
                    <w:div w:id="1694958171">
                      <w:marLeft w:val="0"/>
                      <w:marRight w:val="0"/>
                      <w:marTop w:val="0"/>
                      <w:marBottom w:val="150"/>
                      <w:divBdr>
                        <w:top w:val="none" w:sz="0" w:space="0" w:color="auto"/>
                        <w:left w:val="none" w:sz="0" w:space="0" w:color="auto"/>
                        <w:bottom w:val="none" w:sz="0" w:space="0" w:color="auto"/>
                        <w:right w:val="none" w:sz="0" w:space="0" w:color="auto"/>
                      </w:divBdr>
                      <w:divsChild>
                        <w:div w:id="204132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5696365">
          <w:marLeft w:val="0"/>
          <w:marRight w:val="0"/>
          <w:marTop w:val="0"/>
          <w:marBottom w:val="0"/>
          <w:divBdr>
            <w:top w:val="none" w:sz="0" w:space="0" w:color="auto"/>
            <w:left w:val="none" w:sz="0" w:space="0" w:color="auto"/>
            <w:bottom w:val="none" w:sz="0" w:space="0" w:color="auto"/>
            <w:right w:val="none" w:sz="0" w:space="0" w:color="auto"/>
          </w:divBdr>
          <w:divsChild>
            <w:div w:id="1854538254">
              <w:marLeft w:val="0"/>
              <w:marRight w:val="0"/>
              <w:marTop w:val="375"/>
              <w:marBottom w:val="375"/>
              <w:divBdr>
                <w:top w:val="single" w:sz="2" w:space="0" w:color="000000"/>
                <w:left w:val="single" w:sz="2" w:space="0" w:color="000000"/>
                <w:bottom w:val="single" w:sz="2" w:space="0" w:color="000000"/>
                <w:right w:val="single" w:sz="2" w:space="0" w:color="000000"/>
              </w:divBdr>
              <w:divsChild>
                <w:div w:id="1470905311">
                  <w:marLeft w:val="0"/>
                  <w:marRight w:val="0"/>
                  <w:marTop w:val="0"/>
                  <w:marBottom w:val="0"/>
                  <w:divBdr>
                    <w:top w:val="none" w:sz="0" w:space="0" w:color="auto"/>
                    <w:left w:val="none" w:sz="0" w:space="0" w:color="auto"/>
                    <w:bottom w:val="none" w:sz="0" w:space="0" w:color="auto"/>
                    <w:right w:val="none" w:sz="0" w:space="0" w:color="auto"/>
                  </w:divBdr>
                  <w:divsChild>
                    <w:div w:id="735201948">
                      <w:marLeft w:val="0"/>
                      <w:marRight w:val="0"/>
                      <w:marTop w:val="0"/>
                      <w:marBottom w:val="150"/>
                      <w:divBdr>
                        <w:top w:val="none" w:sz="0" w:space="0" w:color="auto"/>
                        <w:left w:val="none" w:sz="0" w:space="0" w:color="auto"/>
                        <w:bottom w:val="none" w:sz="0" w:space="0" w:color="auto"/>
                        <w:right w:val="none" w:sz="0" w:space="0" w:color="auto"/>
                      </w:divBdr>
                      <w:divsChild>
                        <w:div w:id="98605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001315">
          <w:marLeft w:val="0"/>
          <w:marRight w:val="0"/>
          <w:marTop w:val="0"/>
          <w:marBottom w:val="0"/>
          <w:divBdr>
            <w:top w:val="none" w:sz="0" w:space="0" w:color="auto"/>
            <w:left w:val="none" w:sz="0" w:space="0" w:color="auto"/>
            <w:bottom w:val="none" w:sz="0" w:space="0" w:color="auto"/>
            <w:right w:val="none" w:sz="0" w:space="0" w:color="auto"/>
          </w:divBdr>
          <w:divsChild>
            <w:div w:id="1899706404">
              <w:marLeft w:val="0"/>
              <w:marRight w:val="0"/>
              <w:marTop w:val="375"/>
              <w:marBottom w:val="375"/>
              <w:divBdr>
                <w:top w:val="single" w:sz="2" w:space="0" w:color="000000"/>
                <w:left w:val="single" w:sz="2" w:space="0" w:color="000000"/>
                <w:bottom w:val="single" w:sz="2" w:space="0" w:color="000000"/>
                <w:right w:val="single" w:sz="2" w:space="0" w:color="000000"/>
              </w:divBdr>
              <w:divsChild>
                <w:div w:id="409696828">
                  <w:marLeft w:val="0"/>
                  <w:marRight w:val="0"/>
                  <w:marTop w:val="0"/>
                  <w:marBottom w:val="0"/>
                  <w:divBdr>
                    <w:top w:val="none" w:sz="0" w:space="0" w:color="auto"/>
                    <w:left w:val="none" w:sz="0" w:space="0" w:color="auto"/>
                    <w:bottom w:val="none" w:sz="0" w:space="0" w:color="auto"/>
                    <w:right w:val="none" w:sz="0" w:space="0" w:color="auto"/>
                  </w:divBdr>
                  <w:divsChild>
                    <w:div w:id="1427573688">
                      <w:marLeft w:val="0"/>
                      <w:marRight w:val="0"/>
                      <w:marTop w:val="0"/>
                      <w:marBottom w:val="0"/>
                      <w:divBdr>
                        <w:top w:val="none" w:sz="0" w:space="0" w:color="auto"/>
                        <w:left w:val="none" w:sz="0" w:space="0" w:color="auto"/>
                        <w:bottom w:val="none" w:sz="0" w:space="0" w:color="auto"/>
                        <w:right w:val="none" w:sz="0" w:space="0" w:color="auto"/>
                      </w:divBdr>
                      <w:divsChild>
                        <w:div w:id="203857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9127103">
      <w:bodyDiv w:val="1"/>
      <w:marLeft w:val="0"/>
      <w:marRight w:val="0"/>
      <w:marTop w:val="0"/>
      <w:marBottom w:val="0"/>
      <w:divBdr>
        <w:top w:val="none" w:sz="0" w:space="0" w:color="auto"/>
        <w:left w:val="none" w:sz="0" w:space="0" w:color="auto"/>
        <w:bottom w:val="none" w:sz="0" w:space="0" w:color="auto"/>
        <w:right w:val="none" w:sz="0" w:space="0" w:color="auto"/>
      </w:divBdr>
      <w:divsChild>
        <w:div w:id="161313758">
          <w:marLeft w:val="0"/>
          <w:marRight w:val="0"/>
          <w:marTop w:val="0"/>
          <w:marBottom w:val="0"/>
          <w:divBdr>
            <w:top w:val="none" w:sz="0" w:space="0" w:color="auto"/>
            <w:left w:val="none" w:sz="0" w:space="0" w:color="auto"/>
            <w:bottom w:val="none" w:sz="0" w:space="0" w:color="auto"/>
            <w:right w:val="none" w:sz="0" w:space="0" w:color="auto"/>
          </w:divBdr>
        </w:div>
      </w:divsChild>
    </w:div>
    <w:div w:id="1102069912">
      <w:bodyDiv w:val="1"/>
      <w:marLeft w:val="0"/>
      <w:marRight w:val="0"/>
      <w:marTop w:val="0"/>
      <w:marBottom w:val="0"/>
      <w:divBdr>
        <w:top w:val="none" w:sz="0" w:space="0" w:color="auto"/>
        <w:left w:val="none" w:sz="0" w:space="0" w:color="auto"/>
        <w:bottom w:val="none" w:sz="0" w:space="0" w:color="auto"/>
        <w:right w:val="none" w:sz="0" w:space="0" w:color="auto"/>
      </w:divBdr>
      <w:divsChild>
        <w:div w:id="593171202">
          <w:marLeft w:val="0"/>
          <w:marRight w:val="0"/>
          <w:marTop w:val="0"/>
          <w:marBottom w:val="0"/>
          <w:divBdr>
            <w:top w:val="none" w:sz="0" w:space="0" w:color="auto"/>
            <w:left w:val="none" w:sz="0" w:space="0" w:color="auto"/>
            <w:bottom w:val="none" w:sz="0" w:space="0" w:color="auto"/>
            <w:right w:val="none" w:sz="0" w:space="0" w:color="auto"/>
          </w:divBdr>
        </w:div>
      </w:divsChild>
    </w:div>
    <w:div w:id="1194735208">
      <w:bodyDiv w:val="1"/>
      <w:marLeft w:val="0"/>
      <w:marRight w:val="0"/>
      <w:marTop w:val="0"/>
      <w:marBottom w:val="0"/>
      <w:divBdr>
        <w:top w:val="none" w:sz="0" w:space="0" w:color="auto"/>
        <w:left w:val="none" w:sz="0" w:space="0" w:color="auto"/>
        <w:bottom w:val="none" w:sz="0" w:space="0" w:color="auto"/>
        <w:right w:val="none" w:sz="0" w:space="0" w:color="auto"/>
      </w:divBdr>
      <w:divsChild>
        <w:div w:id="93862075">
          <w:marLeft w:val="0"/>
          <w:marRight w:val="0"/>
          <w:marTop w:val="0"/>
          <w:marBottom w:val="0"/>
          <w:divBdr>
            <w:top w:val="none" w:sz="0" w:space="0" w:color="auto"/>
            <w:left w:val="none" w:sz="0" w:space="0" w:color="auto"/>
            <w:bottom w:val="none" w:sz="0" w:space="0" w:color="auto"/>
            <w:right w:val="none" w:sz="0" w:space="0" w:color="auto"/>
          </w:divBdr>
          <w:divsChild>
            <w:div w:id="170727599">
              <w:marLeft w:val="0"/>
              <w:marRight w:val="0"/>
              <w:marTop w:val="375"/>
              <w:marBottom w:val="375"/>
              <w:divBdr>
                <w:top w:val="single" w:sz="2" w:space="0" w:color="000000"/>
                <w:left w:val="single" w:sz="2" w:space="0" w:color="000000"/>
                <w:bottom w:val="single" w:sz="2" w:space="0" w:color="000000"/>
                <w:right w:val="single" w:sz="2" w:space="0" w:color="000000"/>
              </w:divBdr>
              <w:divsChild>
                <w:div w:id="288055089">
                  <w:marLeft w:val="0"/>
                  <w:marRight w:val="0"/>
                  <w:marTop w:val="0"/>
                  <w:marBottom w:val="0"/>
                  <w:divBdr>
                    <w:top w:val="none" w:sz="0" w:space="0" w:color="auto"/>
                    <w:left w:val="none" w:sz="0" w:space="0" w:color="auto"/>
                    <w:bottom w:val="none" w:sz="0" w:space="0" w:color="auto"/>
                    <w:right w:val="none" w:sz="0" w:space="0" w:color="auto"/>
                  </w:divBdr>
                  <w:divsChild>
                    <w:div w:id="869103208">
                      <w:marLeft w:val="0"/>
                      <w:marRight w:val="0"/>
                      <w:marTop w:val="0"/>
                      <w:marBottom w:val="150"/>
                      <w:divBdr>
                        <w:top w:val="none" w:sz="0" w:space="0" w:color="auto"/>
                        <w:left w:val="none" w:sz="0" w:space="0" w:color="auto"/>
                        <w:bottom w:val="none" w:sz="0" w:space="0" w:color="auto"/>
                        <w:right w:val="none" w:sz="0" w:space="0" w:color="auto"/>
                      </w:divBdr>
                      <w:divsChild>
                        <w:div w:id="191288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7266608">
          <w:marLeft w:val="0"/>
          <w:marRight w:val="0"/>
          <w:marTop w:val="0"/>
          <w:marBottom w:val="0"/>
          <w:divBdr>
            <w:top w:val="none" w:sz="0" w:space="0" w:color="auto"/>
            <w:left w:val="none" w:sz="0" w:space="0" w:color="auto"/>
            <w:bottom w:val="none" w:sz="0" w:space="0" w:color="auto"/>
            <w:right w:val="none" w:sz="0" w:space="0" w:color="auto"/>
          </w:divBdr>
          <w:divsChild>
            <w:div w:id="1857500140">
              <w:marLeft w:val="0"/>
              <w:marRight w:val="0"/>
              <w:marTop w:val="375"/>
              <w:marBottom w:val="375"/>
              <w:divBdr>
                <w:top w:val="single" w:sz="2" w:space="0" w:color="000000"/>
                <w:left w:val="single" w:sz="2" w:space="0" w:color="000000"/>
                <w:bottom w:val="single" w:sz="2" w:space="0" w:color="000000"/>
                <w:right w:val="single" w:sz="2" w:space="0" w:color="000000"/>
              </w:divBdr>
              <w:divsChild>
                <w:div w:id="1029260342">
                  <w:marLeft w:val="0"/>
                  <w:marRight w:val="0"/>
                  <w:marTop w:val="0"/>
                  <w:marBottom w:val="0"/>
                  <w:divBdr>
                    <w:top w:val="none" w:sz="0" w:space="0" w:color="auto"/>
                    <w:left w:val="none" w:sz="0" w:space="0" w:color="auto"/>
                    <w:bottom w:val="none" w:sz="0" w:space="0" w:color="auto"/>
                    <w:right w:val="none" w:sz="0" w:space="0" w:color="auto"/>
                  </w:divBdr>
                  <w:divsChild>
                    <w:div w:id="1423256661">
                      <w:marLeft w:val="0"/>
                      <w:marRight w:val="0"/>
                      <w:marTop w:val="0"/>
                      <w:marBottom w:val="150"/>
                      <w:divBdr>
                        <w:top w:val="none" w:sz="0" w:space="0" w:color="auto"/>
                        <w:left w:val="none" w:sz="0" w:space="0" w:color="auto"/>
                        <w:bottom w:val="none" w:sz="0" w:space="0" w:color="auto"/>
                        <w:right w:val="none" w:sz="0" w:space="0" w:color="auto"/>
                      </w:divBdr>
                      <w:divsChild>
                        <w:div w:id="178789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938433">
          <w:marLeft w:val="0"/>
          <w:marRight w:val="0"/>
          <w:marTop w:val="0"/>
          <w:marBottom w:val="0"/>
          <w:divBdr>
            <w:top w:val="none" w:sz="0" w:space="0" w:color="auto"/>
            <w:left w:val="none" w:sz="0" w:space="0" w:color="auto"/>
            <w:bottom w:val="none" w:sz="0" w:space="0" w:color="auto"/>
            <w:right w:val="none" w:sz="0" w:space="0" w:color="auto"/>
          </w:divBdr>
          <w:divsChild>
            <w:div w:id="549802324">
              <w:marLeft w:val="0"/>
              <w:marRight w:val="0"/>
              <w:marTop w:val="375"/>
              <w:marBottom w:val="375"/>
              <w:divBdr>
                <w:top w:val="single" w:sz="2" w:space="0" w:color="000000"/>
                <w:left w:val="single" w:sz="2" w:space="0" w:color="000000"/>
                <w:bottom w:val="single" w:sz="2" w:space="0" w:color="000000"/>
                <w:right w:val="single" w:sz="2" w:space="0" w:color="000000"/>
              </w:divBdr>
              <w:divsChild>
                <w:div w:id="1588879090">
                  <w:marLeft w:val="0"/>
                  <w:marRight w:val="0"/>
                  <w:marTop w:val="0"/>
                  <w:marBottom w:val="0"/>
                  <w:divBdr>
                    <w:top w:val="none" w:sz="0" w:space="0" w:color="auto"/>
                    <w:left w:val="none" w:sz="0" w:space="0" w:color="auto"/>
                    <w:bottom w:val="none" w:sz="0" w:space="0" w:color="auto"/>
                    <w:right w:val="none" w:sz="0" w:space="0" w:color="auto"/>
                  </w:divBdr>
                  <w:divsChild>
                    <w:div w:id="721754797">
                      <w:marLeft w:val="0"/>
                      <w:marRight w:val="0"/>
                      <w:marTop w:val="0"/>
                      <w:marBottom w:val="150"/>
                      <w:divBdr>
                        <w:top w:val="none" w:sz="0" w:space="0" w:color="auto"/>
                        <w:left w:val="none" w:sz="0" w:space="0" w:color="auto"/>
                        <w:bottom w:val="none" w:sz="0" w:space="0" w:color="auto"/>
                        <w:right w:val="none" w:sz="0" w:space="0" w:color="auto"/>
                      </w:divBdr>
                      <w:divsChild>
                        <w:div w:id="87847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1596860">
          <w:marLeft w:val="0"/>
          <w:marRight w:val="0"/>
          <w:marTop w:val="0"/>
          <w:marBottom w:val="0"/>
          <w:divBdr>
            <w:top w:val="none" w:sz="0" w:space="0" w:color="auto"/>
            <w:left w:val="none" w:sz="0" w:space="0" w:color="auto"/>
            <w:bottom w:val="none" w:sz="0" w:space="0" w:color="auto"/>
            <w:right w:val="none" w:sz="0" w:space="0" w:color="auto"/>
          </w:divBdr>
          <w:divsChild>
            <w:div w:id="621496844">
              <w:marLeft w:val="0"/>
              <w:marRight w:val="0"/>
              <w:marTop w:val="375"/>
              <w:marBottom w:val="375"/>
              <w:divBdr>
                <w:top w:val="single" w:sz="2" w:space="0" w:color="000000"/>
                <w:left w:val="single" w:sz="2" w:space="0" w:color="000000"/>
                <w:bottom w:val="single" w:sz="2" w:space="0" w:color="000000"/>
                <w:right w:val="single" w:sz="2" w:space="0" w:color="000000"/>
              </w:divBdr>
              <w:divsChild>
                <w:div w:id="1003508623">
                  <w:marLeft w:val="0"/>
                  <w:marRight w:val="0"/>
                  <w:marTop w:val="0"/>
                  <w:marBottom w:val="0"/>
                  <w:divBdr>
                    <w:top w:val="none" w:sz="0" w:space="0" w:color="auto"/>
                    <w:left w:val="none" w:sz="0" w:space="0" w:color="auto"/>
                    <w:bottom w:val="none" w:sz="0" w:space="0" w:color="auto"/>
                    <w:right w:val="none" w:sz="0" w:space="0" w:color="auto"/>
                  </w:divBdr>
                  <w:divsChild>
                    <w:div w:id="778599794">
                      <w:marLeft w:val="0"/>
                      <w:marRight w:val="0"/>
                      <w:marTop w:val="0"/>
                      <w:marBottom w:val="150"/>
                      <w:divBdr>
                        <w:top w:val="none" w:sz="0" w:space="0" w:color="auto"/>
                        <w:left w:val="none" w:sz="0" w:space="0" w:color="auto"/>
                        <w:bottom w:val="none" w:sz="0" w:space="0" w:color="auto"/>
                        <w:right w:val="none" w:sz="0" w:space="0" w:color="auto"/>
                      </w:divBdr>
                      <w:divsChild>
                        <w:div w:id="20218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8608119">
          <w:marLeft w:val="0"/>
          <w:marRight w:val="0"/>
          <w:marTop w:val="0"/>
          <w:marBottom w:val="0"/>
          <w:divBdr>
            <w:top w:val="none" w:sz="0" w:space="0" w:color="auto"/>
            <w:left w:val="none" w:sz="0" w:space="0" w:color="auto"/>
            <w:bottom w:val="none" w:sz="0" w:space="0" w:color="auto"/>
            <w:right w:val="none" w:sz="0" w:space="0" w:color="auto"/>
          </w:divBdr>
          <w:divsChild>
            <w:div w:id="752897082">
              <w:marLeft w:val="0"/>
              <w:marRight w:val="0"/>
              <w:marTop w:val="375"/>
              <w:marBottom w:val="375"/>
              <w:divBdr>
                <w:top w:val="single" w:sz="2" w:space="0" w:color="000000"/>
                <w:left w:val="single" w:sz="2" w:space="0" w:color="000000"/>
                <w:bottom w:val="single" w:sz="2" w:space="0" w:color="000000"/>
                <w:right w:val="single" w:sz="2" w:space="0" w:color="000000"/>
              </w:divBdr>
              <w:divsChild>
                <w:div w:id="1946813224">
                  <w:marLeft w:val="0"/>
                  <w:marRight w:val="0"/>
                  <w:marTop w:val="0"/>
                  <w:marBottom w:val="0"/>
                  <w:divBdr>
                    <w:top w:val="none" w:sz="0" w:space="0" w:color="auto"/>
                    <w:left w:val="none" w:sz="0" w:space="0" w:color="auto"/>
                    <w:bottom w:val="none" w:sz="0" w:space="0" w:color="auto"/>
                    <w:right w:val="none" w:sz="0" w:space="0" w:color="auto"/>
                  </w:divBdr>
                  <w:divsChild>
                    <w:div w:id="1856917392">
                      <w:marLeft w:val="0"/>
                      <w:marRight w:val="0"/>
                      <w:marTop w:val="0"/>
                      <w:marBottom w:val="0"/>
                      <w:divBdr>
                        <w:top w:val="none" w:sz="0" w:space="0" w:color="auto"/>
                        <w:left w:val="none" w:sz="0" w:space="0" w:color="auto"/>
                        <w:bottom w:val="none" w:sz="0" w:space="0" w:color="auto"/>
                        <w:right w:val="none" w:sz="0" w:space="0" w:color="auto"/>
                      </w:divBdr>
                      <w:divsChild>
                        <w:div w:id="134493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210497">
      <w:bodyDiv w:val="1"/>
      <w:marLeft w:val="0"/>
      <w:marRight w:val="0"/>
      <w:marTop w:val="0"/>
      <w:marBottom w:val="0"/>
      <w:divBdr>
        <w:top w:val="none" w:sz="0" w:space="0" w:color="auto"/>
        <w:left w:val="none" w:sz="0" w:space="0" w:color="auto"/>
        <w:bottom w:val="none" w:sz="0" w:space="0" w:color="auto"/>
        <w:right w:val="none" w:sz="0" w:space="0" w:color="auto"/>
      </w:divBdr>
      <w:divsChild>
        <w:div w:id="1945921278">
          <w:marLeft w:val="0"/>
          <w:marRight w:val="0"/>
          <w:marTop w:val="0"/>
          <w:marBottom w:val="0"/>
          <w:divBdr>
            <w:top w:val="none" w:sz="0" w:space="0" w:color="auto"/>
            <w:left w:val="none" w:sz="0" w:space="0" w:color="auto"/>
            <w:bottom w:val="none" w:sz="0" w:space="0" w:color="auto"/>
            <w:right w:val="none" w:sz="0" w:space="0" w:color="auto"/>
          </w:divBdr>
        </w:div>
      </w:divsChild>
    </w:div>
    <w:div w:id="1797408413">
      <w:bodyDiv w:val="1"/>
      <w:marLeft w:val="0"/>
      <w:marRight w:val="0"/>
      <w:marTop w:val="0"/>
      <w:marBottom w:val="0"/>
      <w:divBdr>
        <w:top w:val="none" w:sz="0" w:space="0" w:color="auto"/>
        <w:left w:val="none" w:sz="0" w:space="0" w:color="auto"/>
        <w:bottom w:val="none" w:sz="0" w:space="0" w:color="auto"/>
        <w:right w:val="none" w:sz="0" w:space="0" w:color="auto"/>
      </w:divBdr>
      <w:divsChild>
        <w:div w:id="1097366302">
          <w:marLeft w:val="0"/>
          <w:marRight w:val="0"/>
          <w:marTop w:val="0"/>
          <w:marBottom w:val="0"/>
          <w:divBdr>
            <w:top w:val="none" w:sz="0" w:space="0" w:color="auto"/>
            <w:left w:val="none" w:sz="0" w:space="0" w:color="auto"/>
            <w:bottom w:val="none" w:sz="0" w:space="0" w:color="auto"/>
            <w:right w:val="none" w:sz="0" w:space="0" w:color="auto"/>
          </w:divBdr>
        </w:div>
      </w:divsChild>
    </w:div>
    <w:div w:id="2059891450">
      <w:bodyDiv w:val="1"/>
      <w:marLeft w:val="0"/>
      <w:marRight w:val="0"/>
      <w:marTop w:val="0"/>
      <w:marBottom w:val="0"/>
      <w:divBdr>
        <w:top w:val="none" w:sz="0" w:space="0" w:color="auto"/>
        <w:left w:val="none" w:sz="0" w:space="0" w:color="auto"/>
        <w:bottom w:val="none" w:sz="0" w:space="0" w:color="auto"/>
        <w:right w:val="none" w:sz="0" w:space="0" w:color="auto"/>
      </w:divBdr>
      <w:divsChild>
        <w:div w:id="2048603222">
          <w:marLeft w:val="0"/>
          <w:marRight w:val="0"/>
          <w:marTop w:val="0"/>
          <w:marBottom w:val="0"/>
          <w:divBdr>
            <w:top w:val="none" w:sz="0" w:space="0" w:color="auto"/>
            <w:left w:val="none" w:sz="0" w:space="0" w:color="auto"/>
            <w:bottom w:val="none" w:sz="0" w:space="0" w:color="auto"/>
            <w:right w:val="none" w:sz="0" w:space="0" w:color="auto"/>
          </w:divBdr>
          <w:divsChild>
            <w:div w:id="1867676790">
              <w:marLeft w:val="0"/>
              <w:marRight w:val="0"/>
              <w:marTop w:val="375"/>
              <w:marBottom w:val="375"/>
              <w:divBdr>
                <w:top w:val="single" w:sz="2" w:space="0" w:color="000000"/>
                <w:left w:val="single" w:sz="2" w:space="0" w:color="000000"/>
                <w:bottom w:val="single" w:sz="2" w:space="0" w:color="000000"/>
                <w:right w:val="single" w:sz="2" w:space="0" w:color="000000"/>
              </w:divBdr>
              <w:divsChild>
                <w:div w:id="940337182">
                  <w:marLeft w:val="0"/>
                  <w:marRight w:val="0"/>
                  <w:marTop w:val="0"/>
                  <w:marBottom w:val="0"/>
                  <w:divBdr>
                    <w:top w:val="none" w:sz="0" w:space="0" w:color="auto"/>
                    <w:left w:val="none" w:sz="0" w:space="0" w:color="auto"/>
                    <w:bottom w:val="none" w:sz="0" w:space="0" w:color="auto"/>
                    <w:right w:val="none" w:sz="0" w:space="0" w:color="auto"/>
                  </w:divBdr>
                  <w:divsChild>
                    <w:div w:id="414398449">
                      <w:marLeft w:val="0"/>
                      <w:marRight w:val="0"/>
                      <w:marTop w:val="0"/>
                      <w:marBottom w:val="150"/>
                      <w:divBdr>
                        <w:top w:val="none" w:sz="0" w:space="0" w:color="auto"/>
                        <w:left w:val="none" w:sz="0" w:space="0" w:color="auto"/>
                        <w:bottom w:val="none" w:sz="0" w:space="0" w:color="auto"/>
                        <w:right w:val="none" w:sz="0" w:space="0" w:color="auto"/>
                      </w:divBdr>
                      <w:divsChild>
                        <w:div w:id="207127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5008251">
          <w:marLeft w:val="0"/>
          <w:marRight w:val="0"/>
          <w:marTop w:val="0"/>
          <w:marBottom w:val="0"/>
          <w:divBdr>
            <w:top w:val="none" w:sz="0" w:space="0" w:color="auto"/>
            <w:left w:val="none" w:sz="0" w:space="0" w:color="auto"/>
            <w:bottom w:val="none" w:sz="0" w:space="0" w:color="auto"/>
            <w:right w:val="none" w:sz="0" w:space="0" w:color="auto"/>
          </w:divBdr>
          <w:divsChild>
            <w:div w:id="799568290">
              <w:marLeft w:val="0"/>
              <w:marRight w:val="0"/>
              <w:marTop w:val="375"/>
              <w:marBottom w:val="375"/>
              <w:divBdr>
                <w:top w:val="single" w:sz="2" w:space="0" w:color="000000"/>
                <w:left w:val="single" w:sz="2" w:space="0" w:color="000000"/>
                <w:bottom w:val="single" w:sz="2" w:space="0" w:color="000000"/>
                <w:right w:val="single" w:sz="2" w:space="0" w:color="000000"/>
              </w:divBdr>
              <w:divsChild>
                <w:div w:id="1725522068">
                  <w:marLeft w:val="0"/>
                  <w:marRight w:val="0"/>
                  <w:marTop w:val="0"/>
                  <w:marBottom w:val="0"/>
                  <w:divBdr>
                    <w:top w:val="none" w:sz="0" w:space="0" w:color="auto"/>
                    <w:left w:val="none" w:sz="0" w:space="0" w:color="auto"/>
                    <w:bottom w:val="none" w:sz="0" w:space="0" w:color="auto"/>
                    <w:right w:val="none" w:sz="0" w:space="0" w:color="auto"/>
                  </w:divBdr>
                  <w:divsChild>
                    <w:div w:id="961233120">
                      <w:marLeft w:val="0"/>
                      <w:marRight w:val="0"/>
                      <w:marTop w:val="0"/>
                      <w:marBottom w:val="0"/>
                      <w:divBdr>
                        <w:top w:val="none" w:sz="0" w:space="0" w:color="auto"/>
                        <w:left w:val="none" w:sz="0" w:space="0" w:color="auto"/>
                        <w:bottom w:val="none" w:sz="0" w:space="0" w:color="auto"/>
                        <w:right w:val="none" w:sz="0" w:space="0" w:color="auto"/>
                      </w:divBdr>
                      <w:divsChild>
                        <w:div w:id="460617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7096329">
      <w:bodyDiv w:val="1"/>
      <w:marLeft w:val="0"/>
      <w:marRight w:val="0"/>
      <w:marTop w:val="0"/>
      <w:marBottom w:val="0"/>
      <w:divBdr>
        <w:top w:val="none" w:sz="0" w:space="0" w:color="auto"/>
        <w:left w:val="none" w:sz="0" w:space="0" w:color="auto"/>
        <w:bottom w:val="none" w:sz="0" w:space="0" w:color="auto"/>
        <w:right w:val="none" w:sz="0" w:space="0" w:color="auto"/>
      </w:divBdr>
      <w:divsChild>
        <w:div w:id="14570205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control" Target="activeX/activeX5.xml"/><Relationship Id="rId18" Type="http://schemas.openxmlformats.org/officeDocument/2006/relationships/control" Target="activeX/activeX9.xml"/><Relationship Id="rId26" Type="http://schemas.openxmlformats.org/officeDocument/2006/relationships/control" Target="activeX/activeX17.xml"/><Relationship Id="rId3" Type="http://schemas.openxmlformats.org/officeDocument/2006/relationships/settings" Target="settings.xml"/><Relationship Id="rId21" Type="http://schemas.openxmlformats.org/officeDocument/2006/relationships/control" Target="activeX/activeX12.xml"/><Relationship Id="rId7" Type="http://schemas.openxmlformats.org/officeDocument/2006/relationships/image" Target="media/image1.wmf"/><Relationship Id="rId12" Type="http://schemas.openxmlformats.org/officeDocument/2006/relationships/control" Target="activeX/activeX4.xml"/><Relationship Id="rId17" Type="http://schemas.openxmlformats.org/officeDocument/2006/relationships/control" Target="activeX/activeX8.xml"/><Relationship Id="rId25" Type="http://schemas.openxmlformats.org/officeDocument/2006/relationships/control" Target="activeX/activeX16.xml"/><Relationship Id="rId2" Type="http://schemas.openxmlformats.org/officeDocument/2006/relationships/styles" Target="styles.xml"/><Relationship Id="rId16" Type="http://schemas.openxmlformats.org/officeDocument/2006/relationships/control" Target="activeX/activeX7.xml"/><Relationship Id="rId20" Type="http://schemas.openxmlformats.org/officeDocument/2006/relationships/control" Target="activeX/activeX11.xml"/><Relationship Id="rId29" Type="http://schemas.openxmlformats.org/officeDocument/2006/relationships/control" Target="activeX/activeX2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24" Type="http://schemas.openxmlformats.org/officeDocument/2006/relationships/control" Target="activeX/activeX15.xm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control" Target="activeX/activeX14.xml"/><Relationship Id="rId28" Type="http://schemas.openxmlformats.org/officeDocument/2006/relationships/control" Target="activeX/activeX19.xml"/><Relationship Id="rId10" Type="http://schemas.openxmlformats.org/officeDocument/2006/relationships/control" Target="activeX/activeX3.xml"/><Relationship Id="rId19" Type="http://schemas.openxmlformats.org/officeDocument/2006/relationships/control" Target="activeX/activeX10.xm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control" Target="activeX/activeX6.xml"/><Relationship Id="rId22" Type="http://schemas.openxmlformats.org/officeDocument/2006/relationships/control" Target="activeX/activeX13.xml"/><Relationship Id="rId27" Type="http://schemas.openxmlformats.org/officeDocument/2006/relationships/control" Target="activeX/activeX18.xml"/><Relationship Id="rId30"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292</TotalTime>
  <Pages>7</Pages>
  <Words>2960</Words>
  <Characters>16876</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Waring</dc:creator>
  <cp:keywords/>
  <dc:description/>
  <cp:lastModifiedBy>John Waring</cp:lastModifiedBy>
  <cp:revision>5</cp:revision>
  <dcterms:created xsi:type="dcterms:W3CDTF">2018-09-04T20:10:00Z</dcterms:created>
  <dcterms:modified xsi:type="dcterms:W3CDTF">2018-09-07T12:56:00Z</dcterms:modified>
</cp:coreProperties>
</file>